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1"/>
        <w:tblW w:w="0" w:type="auto"/>
        <w:tblBorders>
          <w:top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3786"/>
        <w:gridCol w:w="5919"/>
      </w:tblGrid>
      <w:tr w:rsidR="00C07A10" w:rsidRPr="00874C9C" w:rsidTr="0034391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1D09A3" w:rsidRPr="00874C9C" w:rsidRDefault="001D09A3" w:rsidP="001D09A3">
            <w:pPr>
              <w:rPr>
                <w:lang w:val="en-US"/>
              </w:rPr>
            </w:pPr>
            <w:bookmarkStart w:id="0" w:name="_GoBack"/>
            <w:bookmarkEnd w:id="0"/>
            <w:r w:rsidRPr="00874C9C">
              <w:rPr>
                <w:noProof/>
                <w:lang w:eastAsia="ru-RU"/>
              </w:rPr>
              <w:drawing>
                <wp:inline distT="0" distB="0" distL="0" distR="0" wp14:anchorId="0504565E" wp14:editId="127217D0">
                  <wp:extent cx="2228285" cy="316018"/>
                  <wp:effectExtent l="19050" t="0" r="56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9968" cy="3588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07A10" w:rsidRPr="00874C9C" w:rsidRDefault="001D09A3" w:rsidP="001D09A3">
            <w:pPr>
              <w:tabs>
                <w:tab w:val="left" w:pos="5823"/>
              </w:tabs>
              <w:rPr>
                <w:rFonts w:ascii="Tahoma" w:eastAsia="Times New Roman" w:hAnsi="Tahoma" w:cs="Tahoma"/>
                <w:color w:val="000000"/>
                <w:sz w:val="26"/>
                <w:szCs w:val="26"/>
                <w:lang w:eastAsia="ru-RU"/>
              </w:rPr>
            </w:pPr>
            <w:r w:rsidRPr="00874C9C">
              <w:rPr>
                <w:noProof/>
                <w:lang w:eastAsia="ru-RU"/>
              </w:rPr>
              <w:drawing>
                <wp:inline distT="0" distB="0" distL="0" distR="0" wp14:anchorId="3E083ADD" wp14:editId="5CC701E1">
                  <wp:extent cx="2246489" cy="553155"/>
                  <wp:effectExtent l="19050" t="0" r="1411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2080" cy="5569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1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E26CB4" w:rsidRPr="00874C9C" w:rsidRDefault="00E26CB4" w:rsidP="00C07A1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 w:val="0"/>
                <w:smallCaps/>
                <w:sz w:val="2"/>
              </w:rPr>
            </w:pPr>
          </w:p>
          <w:p w:rsidR="00C07A10" w:rsidRPr="00874C9C" w:rsidRDefault="00C07A10" w:rsidP="00C07A1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 w:val="0"/>
                <w:smallCaps/>
                <w:sz w:val="6"/>
              </w:rPr>
            </w:pPr>
          </w:p>
          <w:p w:rsidR="001D09A3" w:rsidRPr="00874C9C" w:rsidRDefault="007E07CB" w:rsidP="001D09A3">
            <w:pPr>
              <w:pStyle w:val="aa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4C9C">
              <w:rPr>
                <w:rFonts w:ascii="Times New Roman" w:hAnsi="Times New Roman" w:cs="Times New Roman"/>
                <w:sz w:val="24"/>
                <w:szCs w:val="24"/>
              </w:rPr>
              <w:t>КОНСАЛТИНГ</w:t>
            </w:r>
            <w:r w:rsidR="001D09A3" w:rsidRPr="00874C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D09A3" w:rsidRPr="00874C9C" w:rsidRDefault="007E07CB" w:rsidP="001D09A3">
            <w:pPr>
              <w:pStyle w:val="aa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mallCaps/>
                <w:sz w:val="34"/>
                <w:szCs w:val="34"/>
              </w:rPr>
            </w:pPr>
            <w:r w:rsidRPr="00874C9C">
              <w:rPr>
                <w:rFonts w:ascii="Times New Roman" w:hAnsi="Times New Roman" w:cs="Times New Roman"/>
                <w:sz w:val="24"/>
                <w:szCs w:val="24"/>
              </w:rPr>
              <w:t xml:space="preserve">В ОБЛАСТИ ОРГАНИЗАЦИОННОГО </w:t>
            </w:r>
            <w:r w:rsidR="0070324A" w:rsidRPr="00874C9C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Pr="00874C9C">
              <w:rPr>
                <w:rFonts w:ascii="Times New Roman" w:hAnsi="Times New Roman" w:cs="Times New Roman"/>
                <w:sz w:val="24"/>
                <w:szCs w:val="24"/>
              </w:rPr>
              <w:t>МЕНЕДЖМЕНТА</w:t>
            </w:r>
          </w:p>
          <w:p w:rsidR="001D09A3" w:rsidRPr="00874C9C" w:rsidRDefault="001D09A3" w:rsidP="00C07A1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 w:val="0"/>
                <w:smallCaps/>
                <w:sz w:val="2"/>
              </w:rPr>
            </w:pPr>
          </w:p>
          <w:p w:rsidR="001D09A3" w:rsidRPr="00874C9C" w:rsidRDefault="001D09A3" w:rsidP="00C07A1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 w:val="0"/>
                <w:smallCaps/>
                <w:sz w:val="6"/>
              </w:rPr>
            </w:pPr>
          </w:p>
          <w:p w:rsidR="00C07A10" w:rsidRPr="00874C9C" w:rsidRDefault="00C07A10" w:rsidP="00C07A10">
            <w:pPr>
              <w:tabs>
                <w:tab w:val="left" w:pos="5823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Times New Roman"/>
                <w:smallCaps/>
                <w:sz w:val="14"/>
                <w:szCs w:val="16"/>
                <w:lang w:eastAsia="ru-RU"/>
              </w:rPr>
            </w:pPr>
            <w:r w:rsidRPr="00874C9C">
              <w:rPr>
                <w:rFonts w:ascii="Arial" w:eastAsia="Times New Roman" w:hAnsi="Arial" w:cs="Times New Roman"/>
                <w:sz w:val="16"/>
                <w:szCs w:val="14"/>
                <w:lang w:eastAsia="ru-RU"/>
              </w:rPr>
              <w:t xml:space="preserve"> </w:t>
            </w:r>
            <w:r w:rsidRPr="00874C9C">
              <w:rPr>
                <w:rFonts w:ascii="Arial" w:eastAsia="Times New Roman" w:hAnsi="Arial" w:cs="Times New Roman"/>
                <w:smallCaps/>
                <w:sz w:val="14"/>
                <w:szCs w:val="14"/>
                <w:lang w:val="en-US" w:eastAsia="ru-RU"/>
              </w:rPr>
              <w:t>E</w:t>
            </w:r>
            <w:r w:rsidRPr="00874C9C">
              <w:rPr>
                <w:rFonts w:ascii="Arial" w:eastAsia="Times New Roman" w:hAnsi="Arial" w:cs="Times New Roman"/>
                <w:smallCaps/>
                <w:sz w:val="14"/>
                <w:szCs w:val="14"/>
                <w:lang w:eastAsia="ru-RU"/>
              </w:rPr>
              <w:t>-</w:t>
            </w:r>
            <w:r w:rsidRPr="00874C9C">
              <w:rPr>
                <w:rFonts w:ascii="Arial" w:eastAsia="Times New Roman" w:hAnsi="Arial" w:cs="Times New Roman"/>
                <w:smallCaps/>
                <w:sz w:val="14"/>
                <w:szCs w:val="14"/>
                <w:lang w:val="en-US" w:eastAsia="ru-RU"/>
              </w:rPr>
              <w:t>mail</w:t>
            </w:r>
            <w:r w:rsidRPr="00874C9C">
              <w:rPr>
                <w:rFonts w:ascii="Arial" w:eastAsia="Times New Roman" w:hAnsi="Arial" w:cs="Times New Roman"/>
                <w:smallCaps/>
                <w:sz w:val="14"/>
                <w:szCs w:val="14"/>
                <w:lang w:eastAsia="ru-RU"/>
              </w:rPr>
              <w:t xml:space="preserve">: </w:t>
            </w:r>
            <w:hyperlink r:id="rId10" w:history="1">
              <w:r w:rsidRPr="00874C9C">
                <w:rPr>
                  <w:rFonts w:ascii="Arial" w:eastAsia="Times New Roman" w:hAnsi="Arial" w:cs="Times New Roman"/>
                  <w:smallCaps/>
                  <w:color w:val="0000FF"/>
                  <w:sz w:val="14"/>
                  <w:szCs w:val="14"/>
                  <w:u w:val="single"/>
                  <w:lang w:eastAsia="ru-RU"/>
                </w:rPr>
                <w:t>7562269@</w:t>
              </w:r>
              <w:r w:rsidRPr="00874C9C">
                <w:rPr>
                  <w:rFonts w:ascii="Arial" w:eastAsia="Times New Roman" w:hAnsi="Arial" w:cs="Times New Roman"/>
                  <w:smallCaps/>
                  <w:color w:val="0000FF"/>
                  <w:sz w:val="14"/>
                  <w:szCs w:val="14"/>
                  <w:u w:val="single"/>
                  <w:lang w:val="en-US" w:eastAsia="ru-RU"/>
                </w:rPr>
                <w:t>mail</w:t>
              </w:r>
              <w:r w:rsidRPr="00874C9C">
                <w:rPr>
                  <w:rFonts w:ascii="Arial" w:eastAsia="Times New Roman" w:hAnsi="Arial" w:cs="Times New Roman"/>
                  <w:smallCaps/>
                  <w:color w:val="0000FF"/>
                  <w:sz w:val="14"/>
                  <w:szCs w:val="14"/>
                  <w:u w:val="single"/>
                  <w:lang w:eastAsia="ru-RU"/>
                </w:rPr>
                <w:t>.</w:t>
              </w:r>
              <w:r w:rsidRPr="00874C9C">
                <w:rPr>
                  <w:rFonts w:ascii="Arial" w:eastAsia="Times New Roman" w:hAnsi="Arial" w:cs="Times New Roman"/>
                  <w:smallCaps/>
                  <w:color w:val="0000FF"/>
                  <w:sz w:val="14"/>
                  <w:szCs w:val="14"/>
                  <w:u w:val="single"/>
                  <w:lang w:val="en-US" w:eastAsia="ru-RU"/>
                </w:rPr>
                <w:t>ru</w:t>
              </w:r>
            </w:hyperlink>
            <w:r w:rsidRPr="00874C9C">
              <w:rPr>
                <w:rFonts w:ascii="Arial" w:eastAsia="Times New Roman" w:hAnsi="Arial" w:cs="Times New Roman"/>
                <w:sz w:val="12"/>
                <w:szCs w:val="14"/>
                <w:lang w:eastAsia="ru-RU"/>
              </w:rPr>
              <w:t xml:space="preserve"> </w:t>
            </w:r>
            <w:r w:rsidR="009D3E53" w:rsidRPr="00874C9C">
              <w:rPr>
                <w:rFonts w:ascii="Arial" w:eastAsia="Times New Roman" w:hAnsi="Arial" w:cs="Times New Roman"/>
                <w:sz w:val="12"/>
                <w:szCs w:val="14"/>
                <w:lang w:eastAsia="ru-RU"/>
              </w:rPr>
              <w:t xml:space="preserve"> </w:t>
            </w:r>
            <w:r w:rsidRPr="00874C9C">
              <w:rPr>
                <w:rFonts w:ascii="Arial" w:eastAsia="Times New Roman" w:hAnsi="Arial" w:cs="Arial"/>
                <w:sz w:val="12"/>
                <w:szCs w:val="14"/>
                <w:lang w:eastAsia="ru-RU"/>
              </w:rPr>
              <w:t xml:space="preserve">● </w:t>
            </w:r>
            <w:r w:rsidR="009D3E53" w:rsidRPr="00874C9C">
              <w:rPr>
                <w:rFonts w:ascii="Arial" w:eastAsia="Times New Roman" w:hAnsi="Arial" w:cs="Arial"/>
                <w:sz w:val="12"/>
                <w:szCs w:val="14"/>
                <w:lang w:eastAsia="ru-RU"/>
              </w:rPr>
              <w:t xml:space="preserve"> </w:t>
            </w:r>
            <w:r w:rsidRPr="00874C9C">
              <w:rPr>
                <w:rFonts w:ascii="Arial" w:eastAsia="Times New Roman" w:hAnsi="Arial" w:cs="Times New Roman"/>
                <w:sz w:val="14"/>
                <w:szCs w:val="14"/>
                <w:lang w:val="en-US" w:eastAsia="ru-RU"/>
              </w:rPr>
              <w:t>http</w:t>
            </w:r>
            <w:r w:rsidRPr="00874C9C"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  <w:t xml:space="preserve">:// </w:t>
            </w:r>
            <w:hyperlink r:id="rId11" w:history="1">
              <w:r w:rsidRPr="00874C9C">
                <w:rPr>
                  <w:rFonts w:ascii="Arial" w:eastAsia="Times New Roman" w:hAnsi="Arial" w:cs="Times New Roman"/>
                  <w:sz w:val="14"/>
                  <w:szCs w:val="14"/>
                  <w:lang w:val="en-US" w:eastAsia="ru-RU"/>
                </w:rPr>
                <w:t>www</w:t>
              </w:r>
              <w:r w:rsidRPr="00874C9C">
                <w:rPr>
                  <w:rFonts w:ascii="Arial" w:eastAsia="Times New Roman" w:hAnsi="Arial" w:cs="Times New Roman"/>
                  <w:sz w:val="14"/>
                  <w:szCs w:val="14"/>
                  <w:lang w:eastAsia="ru-RU"/>
                </w:rPr>
                <w:t>.</w:t>
              </w:r>
              <w:proofErr w:type="spellStart"/>
              <w:r w:rsidRPr="00874C9C">
                <w:rPr>
                  <w:rFonts w:ascii="Arial" w:eastAsia="Times New Roman" w:hAnsi="Arial" w:cs="Times New Roman"/>
                  <w:sz w:val="14"/>
                  <w:szCs w:val="14"/>
                  <w:lang w:val="en-US" w:eastAsia="ru-RU"/>
                </w:rPr>
                <w:t>cnio</w:t>
              </w:r>
              <w:proofErr w:type="spellEnd"/>
              <w:r w:rsidRPr="00874C9C">
                <w:rPr>
                  <w:rFonts w:ascii="Arial" w:eastAsia="Times New Roman" w:hAnsi="Arial" w:cs="Times New Roman"/>
                  <w:sz w:val="14"/>
                  <w:szCs w:val="14"/>
                  <w:lang w:eastAsia="ru-RU"/>
                </w:rPr>
                <w:t>.</w:t>
              </w:r>
              <w:proofErr w:type="spellStart"/>
              <w:r w:rsidRPr="00874C9C">
                <w:rPr>
                  <w:rFonts w:ascii="Arial" w:eastAsia="Times New Roman" w:hAnsi="Arial" w:cs="Times New Roman"/>
                  <w:sz w:val="14"/>
                  <w:szCs w:val="14"/>
                  <w:lang w:val="en-US" w:eastAsia="ru-RU"/>
                </w:rPr>
                <w:t>ru</w:t>
              </w:r>
              <w:proofErr w:type="spellEnd"/>
            </w:hyperlink>
            <w:r w:rsidR="009D3E53" w:rsidRPr="00874C9C"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  <w:t xml:space="preserve"> </w:t>
            </w:r>
            <w:r w:rsidRPr="00874C9C">
              <w:rPr>
                <w:rFonts w:ascii="Arial" w:eastAsia="Times New Roman" w:hAnsi="Arial" w:cs="Times New Roman"/>
                <w:sz w:val="12"/>
                <w:szCs w:val="14"/>
                <w:lang w:eastAsia="ru-RU"/>
              </w:rPr>
              <w:t xml:space="preserve"> </w:t>
            </w:r>
            <w:r w:rsidRPr="00874C9C">
              <w:rPr>
                <w:rFonts w:ascii="Arial" w:eastAsia="Times New Roman" w:hAnsi="Arial" w:cs="Arial"/>
                <w:sz w:val="12"/>
                <w:szCs w:val="14"/>
                <w:lang w:eastAsia="ru-RU"/>
              </w:rPr>
              <w:t xml:space="preserve">● </w:t>
            </w:r>
            <w:r w:rsidR="009D3E53" w:rsidRPr="00874C9C">
              <w:rPr>
                <w:rFonts w:ascii="Arial" w:eastAsia="Times New Roman" w:hAnsi="Arial" w:cs="Arial"/>
                <w:sz w:val="12"/>
                <w:szCs w:val="14"/>
                <w:lang w:eastAsia="ru-RU"/>
              </w:rPr>
              <w:t xml:space="preserve"> </w:t>
            </w:r>
            <w:r w:rsidRPr="00874C9C">
              <w:rPr>
                <w:rFonts w:ascii="Arial" w:eastAsia="Times New Roman" w:hAnsi="Arial" w:cs="Times New Roman"/>
                <w:smallCaps/>
                <w:sz w:val="14"/>
                <w:szCs w:val="16"/>
                <w:lang w:eastAsia="ru-RU"/>
              </w:rPr>
              <w:t>скайп:</w:t>
            </w:r>
            <w:r w:rsidRPr="00874C9C">
              <w:rPr>
                <w:rFonts w:ascii="Arial" w:eastAsia="Times New Roman" w:hAnsi="Arial" w:cs="Times New Roman"/>
                <w:sz w:val="14"/>
                <w:szCs w:val="16"/>
                <w:lang w:eastAsia="ru-RU"/>
              </w:rPr>
              <w:t xml:space="preserve"> </w:t>
            </w:r>
            <w:r w:rsidRPr="00874C9C">
              <w:rPr>
                <w:rFonts w:ascii="Arial" w:eastAsia="Times New Roman" w:hAnsi="Arial" w:cs="Times New Roman"/>
                <w:smallCaps/>
                <w:sz w:val="14"/>
                <w:szCs w:val="16"/>
                <w:lang w:val="en-US" w:eastAsia="ru-RU"/>
              </w:rPr>
              <w:t>m</w:t>
            </w:r>
            <w:r w:rsidRPr="00874C9C">
              <w:rPr>
                <w:rFonts w:ascii="Arial" w:eastAsia="Times New Roman" w:hAnsi="Arial" w:cs="Times New Roman"/>
                <w:smallCaps/>
                <w:sz w:val="14"/>
                <w:szCs w:val="16"/>
                <w:lang w:eastAsia="ru-RU"/>
              </w:rPr>
              <w:t>7562269</w:t>
            </w:r>
          </w:p>
          <w:p w:rsidR="00C07A10" w:rsidRPr="00874C9C" w:rsidRDefault="00C07A10" w:rsidP="0060738E">
            <w:pPr>
              <w:tabs>
                <w:tab w:val="left" w:pos="5823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sz w:val="26"/>
                <w:szCs w:val="26"/>
                <w:lang w:eastAsia="ru-RU"/>
              </w:rPr>
            </w:pPr>
            <w:r w:rsidRPr="00874C9C">
              <w:rPr>
                <w:rFonts w:ascii="Arial" w:eastAsia="Times New Roman" w:hAnsi="Arial" w:cs="Times New Roman"/>
                <w:smallCaps/>
                <w:sz w:val="20"/>
                <w:szCs w:val="14"/>
                <w:lang w:eastAsia="ru-RU"/>
              </w:rPr>
              <w:t>Тел.: 8-495 364-01-04</w:t>
            </w:r>
            <w:r w:rsidRPr="00874C9C">
              <w:rPr>
                <w:rFonts w:ascii="Arial" w:eastAsia="Times New Roman" w:hAnsi="Arial" w:cs="Times New Roman"/>
                <w:b w:val="0"/>
                <w:smallCaps/>
                <w:sz w:val="20"/>
                <w:szCs w:val="14"/>
                <w:lang w:eastAsia="ru-RU"/>
              </w:rPr>
              <w:t xml:space="preserve"> </w:t>
            </w:r>
            <w:r w:rsidR="000048EB">
              <w:rPr>
                <w:rFonts w:ascii="Arial" w:eastAsia="Times New Roman" w:hAnsi="Arial" w:cs="Times New Roman"/>
                <w:b w:val="0"/>
                <w:smallCaps/>
                <w:sz w:val="20"/>
                <w:szCs w:val="14"/>
                <w:lang w:eastAsia="ru-RU"/>
              </w:rPr>
              <w:t xml:space="preserve"> </w:t>
            </w:r>
            <w:r w:rsidR="000048EB" w:rsidRPr="000048EB">
              <w:rPr>
                <w:rFonts w:ascii="Arial" w:eastAsia="Times New Roman" w:hAnsi="Arial" w:cs="Times New Roman"/>
                <w:smallCaps/>
                <w:sz w:val="20"/>
                <w:szCs w:val="14"/>
                <w:lang w:eastAsia="ru-RU"/>
              </w:rPr>
              <w:t>8-495-651-50-48</w:t>
            </w:r>
            <w:r w:rsidR="009D3E53" w:rsidRPr="00874C9C">
              <w:rPr>
                <w:rFonts w:ascii="Arial" w:eastAsia="Times New Roman" w:hAnsi="Arial" w:cs="Times New Roman"/>
                <w:b w:val="0"/>
                <w:smallCaps/>
                <w:sz w:val="20"/>
                <w:szCs w:val="14"/>
                <w:lang w:eastAsia="ru-RU"/>
              </w:rPr>
              <w:t xml:space="preserve"> </w:t>
            </w:r>
          </w:p>
        </w:tc>
      </w:tr>
    </w:tbl>
    <w:p w:rsidR="00A307B6" w:rsidRPr="00874C9C" w:rsidRDefault="00930DB8">
      <w:r w:rsidRPr="00874C9C"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59A00D85" wp14:editId="6C33A006">
                <wp:simplePos x="0" y="0"/>
                <wp:positionH relativeFrom="column">
                  <wp:posOffset>-76835</wp:posOffset>
                </wp:positionH>
                <wp:positionV relativeFrom="paragraph">
                  <wp:posOffset>93979</wp:posOffset>
                </wp:positionV>
                <wp:extent cx="6077585" cy="0"/>
                <wp:effectExtent l="0" t="0" r="18415" b="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77585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59C8A6DF" id="Прямая соединительная линия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6.05pt,7.4pt" to="472.5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" strokecolor="black [3040]" strokeweight="1.5pt">
                <o:lock v:ext="edit" shapetype="f"/>
              </v:line>
            </w:pict>
          </mc:Fallback>
        </mc:AlternateContent>
      </w:r>
    </w:p>
    <w:tbl>
      <w:tblPr>
        <w:tblStyle w:val="af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67"/>
        <w:gridCol w:w="287"/>
      </w:tblGrid>
      <w:tr w:rsidR="0082599F" w:rsidRPr="00874C9C" w:rsidTr="00D155DC">
        <w:tc>
          <w:tcPr>
            <w:tcW w:w="4785" w:type="dxa"/>
          </w:tcPr>
          <w:tbl>
            <w:tblPr>
              <w:tblStyle w:val="afd"/>
              <w:tblW w:w="93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256"/>
              <w:gridCol w:w="6095"/>
            </w:tblGrid>
            <w:tr w:rsidR="00F83ADD" w:rsidRPr="00874C9C" w:rsidTr="00BF6334">
              <w:tc>
                <w:tcPr>
                  <w:tcW w:w="3256" w:type="dxa"/>
                </w:tcPr>
                <w:p w:rsidR="00F83ADD" w:rsidRPr="00874C9C" w:rsidRDefault="006240D8" w:rsidP="00F83ADD">
                  <w:pPr>
                    <w:jc w:val="both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2.03.2023</w:t>
                  </w:r>
                  <w:r w:rsidR="00BF6334" w:rsidRPr="00874C9C">
                    <w:rPr>
                      <w:sz w:val="26"/>
                      <w:szCs w:val="26"/>
                    </w:rPr>
                    <w:t xml:space="preserve"> № 1936-МС/</w:t>
                  </w:r>
                  <w:r w:rsidR="00F200A1">
                    <w:rPr>
                      <w:sz w:val="26"/>
                      <w:szCs w:val="26"/>
                    </w:rPr>
                    <w:t>2</w:t>
                  </w:r>
                  <w:r w:rsidR="00301AF3">
                    <w:rPr>
                      <w:sz w:val="26"/>
                      <w:szCs w:val="26"/>
                    </w:rPr>
                    <w:t>5</w:t>
                  </w:r>
                </w:p>
                <w:p w:rsidR="0015140C" w:rsidRPr="00874C9C" w:rsidRDefault="00301AF3" w:rsidP="00F83ADD">
                  <w:pPr>
                    <w:jc w:val="both"/>
                    <w:rPr>
                      <w:sz w:val="26"/>
                      <w:szCs w:val="26"/>
                    </w:rPr>
                  </w:pPr>
                  <w:r w:rsidRPr="00301AF3">
                    <w:rPr>
                      <w:noProof/>
                      <w:sz w:val="26"/>
                      <w:szCs w:val="26"/>
                      <w:lang w:eastAsia="ru-RU"/>
                    </w:rPr>
                    <w:drawing>
                      <wp:anchor distT="0" distB="0" distL="114300" distR="114300" simplePos="0" relativeHeight="251663360" behindDoc="1" locked="0" layoutInCell="1" allowOverlap="1" wp14:anchorId="5C68867D" wp14:editId="43BE4EFF">
                        <wp:simplePos x="0" y="0"/>
                        <wp:positionH relativeFrom="column">
                          <wp:posOffset>329565</wp:posOffset>
                        </wp:positionH>
                        <wp:positionV relativeFrom="paragraph">
                          <wp:posOffset>154305</wp:posOffset>
                        </wp:positionV>
                        <wp:extent cx="850900" cy="850900"/>
                        <wp:effectExtent l="0" t="0" r="6350" b="6350"/>
                        <wp:wrapTight wrapText="bothSides">
                          <wp:wrapPolygon edited="0">
                            <wp:start x="13540" y="0"/>
                            <wp:lineTo x="3869" y="967"/>
                            <wp:lineTo x="967" y="2901"/>
                            <wp:lineTo x="967" y="14991"/>
                            <wp:lineTo x="1934" y="20794"/>
                            <wp:lineTo x="2418" y="21278"/>
                            <wp:lineTo x="19827" y="21278"/>
                            <wp:lineTo x="18860" y="16442"/>
                            <wp:lineTo x="21278" y="15958"/>
                            <wp:lineTo x="21278" y="14024"/>
                            <wp:lineTo x="19827" y="3385"/>
                            <wp:lineTo x="18376" y="0"/>
                            <wp:lineTo x="13540" y="0"/>
                          </wp:wrapPolygon>
                        </wp:wrapTight>
                        <wp:docPr id="8" name="Picture 2" descr="http://cliparts.co/cliparts/ki8/kMe/ki8kMedir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" name="Picture 2" descr="http://cliparts.co/cliparts/ki8/kMe/ki8kMedir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50900" cy="8509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/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  <w:p w:rsidR="0015140C" w:rsidRPr="00874C9C" w:rsidRDefault="0015140C" w:rsidP="00F83ADD">
                  <w:pPr>
                    <w:jc w:val="both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6095" w:type="dxa"/>
                </w:tcPr>
                <w:p w:rsidR="00267323" w:rsidRDefault="00267323" w:rsidP="0067076F">
                  <w:pPr>
                    <w:jc w:val="center"/>
                    <w:rPr>
                      <w:sz w:val="26"/>
                      <w:szCs w:val="26"/>
                      <w:highlight w:val="yellow"/>
                    </w:rPr>
                  </w:pPr>
                </w:p>
                <w:p w:rsidR="006240D8" w:rsidRDefault="006240D8" w:rsidP="0067076F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Председателю ОО "Белорусский Союз архитекторов"</w:t>
                  </w:r>
                </w:p>
                <w:p w:rsidR="00BF6334" w:rsidRDefault="006240D8" w:rsidP="0067076F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Быковскому О.М.</w:t>
                  </w:r>
                </w:p>
                <w:p w:rsidR="006240D8" w:rsidRDefault="002B1737" w:rsidP="0067076F">
                  <w:pPr>
                    <w:jc w:val="center"/>
                    <w:rPr>
                      <w:sz w:val="26"/>
                      <w:szCs w:val="26"/>
                    </w:rPr>
                  </w:pPr>
                  <w:hyperlink r:id="rId13" w:history="1">
                    <w:r w:rsidR="006240D8" w:rsidRPr="00B05EB9">
                      <w:rPr>
                        <w:rStyle w:val="afe"/>
                        <w:rFonts w:ascii="Arial Narrow" w:hAnsi="Arial Narrow"/>
                        <w:sz w:val="28"/>
                        <w:szCs w:val="28"/>
                        <w:lang w:val="en-US"/>
                      </w:rPr>
                      <w:t>boss</w:t>
                    </w:r>
                    <w:r w:rsidR="006240D8" w:rsidRPr="00AE58F0">
                      <w:rPr>
                        <w:rStyle w:val="afe"/>
                        <w:rFonts w:ascii="Arial Narrow" w:hAnsi="Arial Narrow"/>
                        <w:sz w:val="28"/>
                        <w:szCs w:val="28"/>
                      </w:rPr>
                      <w:t>@</w:t>
                    </w:r>
                    <w:proofErr w:type="spellStart"/>
                    <w:r w:rsidR="006240D8" w:rsidRPr="00B05EB9">
                      <w:rPr>
                        <w:rStyle w:val="afe"/>
                        <w:rFonts w:ascii="Arial Narrow" w:hAnsi="Arial Narrow"/>
                        <w:sz w:val="28"/>
                        <w:szCs w:val="28"/>
                        <w:lang w:val="en-US"/>
                      </w:rPr>
                      <w:t>mgp</w:t>
                    </w:r>
                    <w:proofErr w:type="spellEnd"/>
                    <w:r w:rsidR="006240D8" w:rsidRPr="00AE58F0">
                      <w:rPr>
                        <w:rStyle w:val="afe"/>
                        <w:rFonts w:ascii="Arial Narrow" w:hAnsi="Arial Narrow"/>
                        <w:sz w:val="28"/>
                        <w:szCs w:val="28"/>
                      </w:rPr>
                      <w:t>.</w:t>
                    </w:r>
                    <w:r w:rsidR="006240D8" w:rsidRPr="00B05EB9">
                      <w:rPr>
                        <w:rStyle w:val="afe"/>
                        <w:rFonts w:ascii="Arial Narrow" w:hAnsi="Arial Narrow"/>
                        <w:sz w:val="28"/>
                        <w:szCs w:val="28"/>
                        <w:lang w:val="en-US"/>
                      </w:rPr>
                      <w:t>by</w:t>
                    </w:r>
                  </w:hyperlink>
                </w:p>
                <w:p w:rsidR="006240D8" w:rsidRPr="00874C9C" w:rsidRDefault="006240D8" w:rsidP="0067076F">
                  <w:pPr>
                    <w:jc w:val="center"/>
                    <w:rPr>
                      <w:sz w:val="26"/>
                      <w:szCs w:val="26"/>
                    </w:rPr>
                  </w:pPr>
                </w:p>
              </w:tc>
            </w:tr>
          </w:tbl>
          <w:p w:rsidR="0082599F" w:rsidRPr="00874C9C" w:rsidRDefault="0082599F" w:rsidP="0082599F">
            <w:pPr>
              <w:rPr>
                <w:sz w:val="26"/>
                <w:szCs w:val="26"/>
              </w:rPr>
            </w:pPr>
          </w:p>
        </w:tc>
        <w:tc>
          <w:tcPr>
            <w:tcW w:w="4786" w:type="dxa"/>
          </w:tcPr>
          <w:p w:rsidR="0082599F" w:rsidRPr="00874C9C" w:rsidRDefault="0082599F" w:rsidP="0082599F">
            <w:pPr>
              <w:jc w:val="right"/>
              <w:rPr>
                <w:sz w:val="26"/>
                <w:szCs w:val="26"/>
              </w:rPr>
            </w:pPr>
          </w:p>
        </w:tc>
      </w:tr>
    </w:tbl>
    <w:p w:rsidR="00C07A10" w:rsidRPr="00874C9C" w:rsidRDefault="00C07A10" w:rsidP="0082599F"/>
    <w:p w:rsidR="00E53BB5" w:rsidRDefault="00922AAC" w:rsidP="0082599F">
      <w:pPr>
        <w:spacing w:after="120"/>
        <w:ind w:firstLine="709"/>
        <w:jc w:val="both"/>
        <w:rPr>
          <w:sz w:val="26"/>
          <w:szCs w:val="26"/>
          <w:highlight w:val="yellow"/>
        </w:rPr>
      </w:pPr>
      <w:r w:rsidRPr="00874C9C">
        <w:rPr>
          <w:sz w:val="26"/>
          <w:szCs w:val="26"/>
        </w:rPr>
        <w:t xml:space="preserve">                                         </w:t>
      </w:r>
      <w:r w:rsidR="0067076F" w:rsidRPr="00874C9C">
        <w:rPr>
          <w:sz w:val="26"/>
          <w:szCs w:val="26"/>
        </w:rPr>
        <w:t xml:space="preserve">        </w:t>
      </w:r>
      <w:r w:rsidR="0067076F" w:rsidRPr="001938AA">
        <w:rPr>
          <w:sz w:val="26"/>
          <w:szCs w:val="26"/>
          <w:highlight w:val="yellow"/>
        </w:rPr>
        <w:t xml:space="preserve">     </w:t>
      </w:r>
      <w:r w:rsidRPr="001938AA">
        <w:rPr>
          <w:sz w:val="26"/>
          <w:szCs w:val="26"/>
          <w:highlight w:val="yellow"/>
        </w:rPr>
        <w:t xml:space="preserve"> </w:t>
      </w:r>
    </w:p>
    <w:p w:rsidR="0082599F" w:rsidRPr="00FB500F" w:rsidRDefault="00BF6334" w:rsidP="0082599F">
      <w:pPr>
        <w:spacing w:after="120"/>
        <w:ind w:firstLine="709"/>
        <w:jc w:val="both"/>
        <w:rPr>
          <w:sz w:val="26"/>
          <w:szCs w:val="26"/>
        </w:rPr>
      </w:pPr>
      <w:r w:rsidRPr="00FB500F">
        <w:rPr>
          <w:sz w:val="26"/>
          <w:szCs w:val="26"/>
        </w:rPr>
        <w:t>Уважаемый</w:t>
      </w:r>
      <w:r w:rsidR="004A738C" w:rsidRPr="00FB500F">
        <w:rPr>
          <w:sz w:val="26"/>
          <w:szCs w:val="26"/>
        </w:rPr>
        <w:t xml:space="preserve"> </w:t>
      </w:r>
      <w:r w:rsidR="006240D8" w:rsidRPr="00FB500F">
        <w:rPr>
          <w:sz w:val="26"/>
          <w:szCs w:val="26"/>
        </w:rPr>
        <w:t xml:space="preserve">Олег </w:t>
      </w:r>
      <w:r w:rsidR="00FB500F" w:rsidRPr="00FB500F">
        <w:rPr>
          <w:sz w:val="26"/>
          <w:szCs w:val="26"/>
        </w:rPr>
        <w:t>Михайлович</w:t>
      </w:r>
      <w:r w:rsidR="00424197" w:rsidRPr="00FB500F">
        <w:rPr>
          <w:sz w:val="26"/>
          <w:szCs w:val="26"/>
        </w:rPr>
        <w:t>!</w:t>
      </w:r>
      <w:r w:rsidRPr="00FB500F">
        <w:rPr>
          <w:sz w:val="26"/>
          <w:szCs w:val="26"/>
        </w:rPr>
        <w:t xml:space="preserve"> </w:t>
      </w:r>
    </w:p>
    <w:p w:rsidR="00793D40" w:rsidRDefault="00E66163" w:rsidP="00095D15">
      <w:pPr>
        <w:spacing w:after="120"/>
        <w:ind w:firstLine="709"/>
        <w:jc w:val="both"/>
        <w:rPr>
          <w:rFonts w:ascii="Arial Narrow" w:hAnsi="Arial Narrow"/>
          <w:sz w:val="26"/>
          <w:szCs w:val="26"/>
        </w:rPr>
      </w:pPr>
      <w:proofErr w:type="gramStart"/>
      <w:r>
        <w:rPr>
          <w:rFonts w:ascii="Arial Narrow" w:hAnsi="Arial Narrow"/>
          <w:sz w:val="26"/>
          <w:szCs w:val="26"/>
        </w:rPr>
        <w:t>Прошу довести до сведения коллег</w:t>
      </w:r>
      <w:r w:rsidR="006240D8">
        <w:rPr>
          <w:rFonts w:ascii="Arial Narrow" w:hAnsi="Arial Narrow"/>
          <w:sz w:val="26"/>
          <w:szCs w:val="26"/>
        </w:rPr>
        <w:t xml:space="preserve"> по "Союзу архитекторов </w:t>
      </w:r>
      <w:r w:rsidR="00AC6988">
        <w:rPr>
          <w:rFonts w:ascii="Arial Narrow" w:hAnsi="Arial Narrow"/>
          <w:sz w:val="26"/>
          <w:szCs w:val="26"/>
        </w:rPr>
        <w:t>Беларуси</w:t>
      </w:r>
      <w:r w:rsidR="006240D8">
        <w:rPr>
          <w:rFonts w:ascii="Arial Narrow" w:hAnsi="Arial Narrow"/>
          <w:sz w:val="26"/>
          <w:szCs w:val="26"/>
        </w:rPr>
        <w:t>"</w:t>
      </w:r>
      <w:r>
        <w:rPr>
          <w:rFonts w:ascii="Arial Narrow" w:hAnsi="Arial Narrow"/>
          <w:sz w:val="26"/>
          <w:szCs w:val="26"/>
        </w:rPr>
        <w:t xml:space="preserve">, что </w:t>
      </w:r>
      <w:r w:rsidR="00E36183">
        <w:rPr>
          <w:rFonts w:ascii="Arial Narrow" w:hAnsi="Arial Narrow"/>
          <w:sz w:val="26"/>
          <w:szCs w:val="26"/>
        </w:rPr>
        <w:t>подготовл</w:t>
      </w:r>
      <w:r w:rsidR="00E36183">
        <w:rPr>
          <w:rFonts w:ascii="Arial Narrow" w:hAnsi="Arial Narrow"/>
          <w:sz w:val="26"/>
          <w:szCs w:val="26"/>
        </w:rPr>
        <w:t>е</w:t>
      </w:r>
      <w:r w:rsidR="00E36183">
        <w:rPr>
          <w:rFonts w:ascii="Arial Narrow" w:hAnsi="Arial Narrow"/>
          <w:sz w:val="26"/>
          <w:szCs w:val="26"/>
        </w:rPr>
        <w:t>ны индивидуальные</w:t>
      </w:r>
      <w:r w:rsidR="00793D40">
        <w:rPr>
          <w:rFonts w:ascii="Arial Narrow" w:hAnsi="Arial Narrow"/>
          <w:sz w:val="26"/>
          <w:szCs w:val="26"/>
        </w:rPr>
        <w:t xml:space="preserve"> консультации в он-лайн формате</w:t>
      </w:r>
      <w:r>
        <w:rPr>
          <w:rFonts w:ascii="Arial Narrow" w:hAnsi="Arial Narrow"/>
          <w:sz w:val="26"/>
          <w:szCs w:val="26"/>
        </w:rPr>
        <w:t>,</w:t>
      </w:r>
      <w:r w:rsidR="00793D40">
        <w:rPr>
          <w:rFonts w:ascii="Arial Narrow" w:hAnsi="Arial Narrow"/>
          <w:sz w:val="26"/>
          <w:szCs w:val="26"/>
        </w:rPr>
        <w:t xml:space="preserve"> адресован</w:t>
      </w:r>
      <w:r>
        <w:rPr>
          <w:rFonts w:ascii="Arial Narrow" w:hAnsi="Arial Narrow"/>
          <w:sz w:val="26"/>
          <w:szCs w:val="26"/>
        </w:rPr>
        <w:t>ные</w:t>
      </w:r>
      <w:r w:rsidR="00793D40">
        <w:rPr>
          <w:rFonts w:ascii="Arial Narrow" w:hAnsi="Arial Narrow"/>
          <w:sz w:val="26"/>
          <w:szCs w:val="26"/>
        </w:rPr>
        <w:t xml:space="preserve"> руководителям </w:t>
      </w:r>
      <w:r w:rsidR="006240D8">
        <w:rPr>
          <w:rFonts w:ascii="Arial Narrow" w:hAnsi="Arial Narrow"/>
          <w:sz w:val="26"/>
          <w:szCs w:val="26"/>
        </w:rPr>
        <w:t>и специ</w:t>
      </w:r>
      <w:r w:rsidR="006240D8">
        <w:rPr>
          <w:rFonts w:ascii="Arial Narrow" w:hAnsi="Arial Narrow"/>
          <w:sz w:val="26"/>
          <w:szCs w:val="26"/>
        </w:rPr>
        <w:t>а</w:t>
      </w:r>
      <w:r w:rsidR="006240D8">
        <w:rPr>
          <w:rFonts w:ascii="Arial Narrow" w:hAnsi="Arial Narrow"/>
          <w:sz w:val="26"/>
          <w:szCs w:val="26"/>
        </w:rPr>
        <w:t>листам, которые занимаются проектированием объектов капитального строительства (</w:t>
      </w:r>
      <w:proofErr w:type="spellStart"/>
      <w:r w:rsidR="00793D40">
        <w:rPr>
          <w:rFonts w:ascii="Arial Narrow" w:hAnsi="Arial Narrow"/>
          <w:sz w:val="26"/>
          <w:szCs w:val="26"/>
        </w:rPr>
        <w:t>ГИПам</w:t>
      </w:r>
      <w:proofErr w:type="spellEnd"/>
      <w:r w:rsidR="00793D40">
        <w:rPr>
          <w:rFonts w:ascii="Arial Narrow" w:hAnsi="Arial Narrow"/>
          <w:sz w:val="26"/>
          <w:szCs w:val="26"/>
        </w:rPr>
        <w:t xml:space="preserve">, </w:t>
      </w:r>
      <w:proofErr w:type="spellStart"/>
      <w:r w:rsidR="00AC6988">
        <w:rPr>
          <w:rFonts w:ascii="Arial Narrow" w:hAnsi="Arial Narrow"/>
          <w:sz w:val="26"/>
          <w:szCs w:val="26"/>
        </w:rPr>
        <w:t>ГАПам</w:t>
      </w:r>
      <w:proofErr w:type="spellEnd"/>
      <w:r w:rsidR="00AC6988">
        <w:rPr>
          <w:rFonts w:ascii="Arial Narrow" w:hAnsi="Arial Narrow"/>
          <w:sz w:val="26"/>
          <w:szCs w:val="26"/>
        </w:rPr>
        <w:t xml:space="preserve">, </w:t>
      </w:r>
      <w:r w:rsidR="00793D40">
        <w:rPr>
          <w:rFonts w:ascii="Arial Narrow" w:hAnsi="Arial Narrow"/>
          <w:sz w:val="26"/>
          <w:szCs w:val="26"/>
        </w:rPr>
        <w:t>начальникам и главным специалистам подразделений</w:t>
      </w:r>
      <w:r w:rsidR="00E36183">
        <w:rPr>
          <w:rFonts w:ascii="Arial Narrow" w:hAnsi="Arial Narrow"/>
          <w:sz w:val="26"/>
          <w:szCs w:val="26"/>
        </w:rPr>
        <w:t>, а также молодым специал</w:t>
      </w:r>
      <w:r w:rsidR="00E36183">
        <w:rPr>
          <w:rFonts w:ascii="Arial Narrow" w:hAnsi="Arial Narrow"/>
          <w:sz w:val="26"/>
          <w:szCs w:val="26"/>
        </w:rPr>
        <w:t>и</w:t>
      </w:r>
      <w:r w:rsidR="00E36183">
        <w:rPr>
          <w:rFonts w:ascii="Arial Narrow" w:hAnsi="Arial Narrow"/>
          <w:sz w:val="26"/>
          <w:szCs w:val="26"/>
        </w:rPr>
        <w:t>стам</w:t>
      </w:r>
      <w:r w:rsidR="00793D40">
        <w:rPr>
          <w:rFonts w:ascii="Arial Narrow" w:hAnsi="Arial Narrow"/>
          <w:sz w:val="26"/>
          <w:szCs w:val="26"/>
        </w:rPr>
        <w:t>.</w:t>
      </w:r>
      <w:proofErr w:type="gramEnd"/>
    </w:p>
    <w:p w:rsidR="000558FC" w:rsidRDefault="00793D40" w:rsidP="00095D15">
      <w:pPr>
        <w:spacing w:after="120"/>
        <w:ind w:firstLine="709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Коллеги выбирают из прилагаемого Перечня (Приложение) комбинации из любых тем</w:t>
      </w:r>
      <w:r w:rsidR="00805949">
        <w:rPr>
          <w:rFonts w:ascii="Arial Narrow" w:hAnsi="Arial Narrow"/>
          <w:sz w:val="26"/>
          <w:szCs w:val="26"/>
        </w:rPr>
        <w:t>,</w:t>
      </w:r>
      <w:r>
        <w:rPr>
          <w:rFonts w:ascii="Arial Narrow" w:hAnsi="Arial Narrow"/>
          <w:sz w:val="26"/>
          <w:szCs w:val="26"/>
        </w:rPr>
        <w:t xml:space="preserve"> и мы договариваемся о времени, продолжительности и услови</w:t>
      </w:r>
      <w:r w:rsidR="00805949">
        <w:rPr>
          <w:rFonts w:ascii="Arial Narrow" w:hAnsi="Arial Narrow"/>
          <w:sz w:val="26"/>
          <w:szCs w:val="26"/>
        </w:rPr>
        <w:t>ях</w:t>
      </w:r>
      <w:r>
        <w:rPr>
          <w:rFonts w:ascii="Arial Narrow" w:hAnsi="Arial Narrow"/>
          <w:sz w:val="26"/>
          <w:szCs w:val="26"/>
        </w:rPr>
        <w:t xml:space="preserve"> проведения. Консультации м</w:t>
      </w:r>
      <w:r>
        <w:rPr>
          <w:rFonts w:ascii="Arial Narrow" w:hAnsi="Arial Narrow"/>
          <w:sz w:val="26"/>
          <w:szCs w:val="26"/>
        </w:rPr>
        <w:t>о</w:t>
      </w:r>
      <w:r>
        <w:rPr>
          <w:rFonts w:ascii="Arial Narrow" w:hAnsi="Arial Narrow"/>
          <w:sz w:val="26"/>
          <w:szCs w:val="26"/>
        </w:rPr>
        <w:t xml:space="preserve">гут быть как индивидуальные, так и </w:t>
      </w:r>
      <w:r w:rsidR="000558FC">
        <w:rPr>
          <w:rFonts w:ascii="Arial Narrow" w:hAnsi="Arial Narrow"/>
          <w:sz w:val="26"/>
          <w:szCs w:val="26"/>
        </w:rPr>
        <w:t>групповые</w:t>
      </w:r>
      <w:r>
        <w:rPr>
          <w:rFonts w:ascii="Arial Narrow" w:hAnsi="Arial Narrow"/>
          <w:sz w:val="26"/>
          <w:szCs w:val="26"/>
        </w:rPr>
        <w:t xml:space="preserve"> (</w:t>
      </w:r>
      <w:r w:rsidR="000558FC">
        <w:rPr>
          <w:rFonts w:ascii="Arial Narrow" w:hAnsi="Arial Narrow"/>
          <w:sz w:val="26"/>
          <w:szCs w:val="26"/>
        </w:rPr>
        <w:t xml:space="preserve">3-4 человека). </w:t>
      </w:r>
      <w:r w:rsidR="009C5C63">
        <w:rPr>
          <w:rFonts w:ascii="Arial Narrow" w:hAnsi="Arial Narrow"/>
          <w:sz w:val="26"/>
          <w:szCs w:val="26"/>
        </w:rPr>
        <w:t xml:space="preserve"> Оплата может быть от имени проектной организации или от конкретного руководителя (специалиста).</w:t>
      </w:r>
    </w:p>
    <w:p w:rsidR="00E66163" w:rsidRDefault="00D90A1F" w:rsidP="00095D15">
      <w:pPr>
        <w:spacing w:after="120"/>
        <w:ind w:firstLine="709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 xml:space="preserve">Содержание каждой темы формировалось </w:t>
      </w:r>
      <w:r w:rsidR="00BE6339">
        <w:rPr>
          <w:rFonts w:ascii="Arial Narrow" w:hAnsi="Arial Narrow"/>
          <w:sz w:val="26"/>
          <w:szCs w:val="26"/>
        </w:rPr>
        <w:t>из</w:t>
      </w:r>
      <w:r>
        <w:rPr>
          <w:rFonts w:ascii="Arial Narrow" w:hAnsi="Arial Narrow"/>
          <w:sz w:val="26"/>
          <w:szCs w:val="26"/>
        </w:rPr>
        <w:t xml:space="preserve"> </w:t>
      </w:r>
      <w:r w:rsidR="00BE6339">
        <w:rPr>
          <w:rFonts w:ascii="Arial Narrow" w:hAnsi="Arial Narrow"/>
          <w:sz w:val="26"/>
          <w:szCs w:val="26"/>
        </w:rPr>
        <w:t xml:space="preserve">нескольких </w:t>
      </w:r>
      <w:r>
        <w:rPr>
          <w:rFonts w:ascii="Arial Narrow" w:hAnsi="Arial Narrow"/>
          <w:sz w:val="26"/>
          <w:szCs w:val="26"/>
        </w:rPr>
        <w:t>зарубежных и отечественных</w:t>
      </w:r>
      <w:r w:rsidR="00BE6339">
        <w:rPr>
          <w:rFonts w:ascii="Arial Narrow" w:hAnsi="Arial Narrow"/>
          <w:sz w:val="26"/>
          <w:szCs w:val="26"/>
        </w:rPr>
        <w:t xml:space="preserve"> источников, как </w:t>
      </w:r>
      <w:r>
        <w:rPr>
          <w:rFonts w:ascii="Arial Narrow" w:hAnsi="Arial Narrow"/>
          <w:sz w:val="26"/>
          <w:szCs w:val="26"/>
        </w:rPr>
        <w:t>фундаментальных</w:t>
      </w:r>
      <w:r w:rsidR="00BE6339">
        <w:rPr>
          <w:rFonts w:ascii="Arial Narrow" w:hAnsi="Arial Narrow"/>
          <w:sz w:val="26"/>
          <w:szCs w:val="26"/>
        </w:rPr>
        <w:t xml:space="preserve">, так и </w:t>
      </w:r>
      <w:r>
        <w:rPr>
          <w:rFonts w:ascii="Arial Narrow" w:hAnsi="Arial Narrow"/>
          <w:sz w:val="26"/>
          <w:szCs w:val="26"/>
        </w:rPr>
        <w:t>прикладных</w:t>
      </w:r>
      <w:r w:rsidR="00BE6339">
        <w:rPr>
          <w:rFonts w:ascii="Arial Narrow" w:hAnsi="Arial Narrow"/>
          <w:sz w:val="26"/>
          <w:szCs w:val="26"/>
        </w:rPr>
        <w:t xml:space="preserve">. Предлагаются не общие рассуждения, а конкретные рекомендации, представляющие практическую ценность. Это позволяет человеку, который считает важным владение соответствующими навыками, сэкономить </w:t>
      </w:r>
      <w:r w:rsidR="0051681F">
        <w:rPr>
          <w:rFonts w:ascii="Arial Narrow" w:hAnsi="Arial Narrow"/>
          <w:sz w:val="26"/>
          <w:szCs w:val="26"/>
        </w:rPr>
        <w:t>значительное время на изучение первоисточников. Кроме того, эти рекомендации адаптировались к особе</w:t>
      </w:r>
      <w:r w:rsidR="0051681F">
        <w:rPr>
          <w:rFonts w:ascii="Arial Narrow" w:hAnsi="Arial Narrow"/>
          <w:sz w:val="26"/>
          <w:szCs w:val="26"/>
        </w:rPr>
        <w:t>н</w:t>
      </w:r>
      <w:r w:rsidR="0051681F">
        <w:rPr>
          <w:rFonts w:ascii="Arial Narrow" w:hAnsi="Arial Narrow"/>
          <w:sz w:val="26"/>
          <w:szCs w:val="26"/>
        </w:rPr>
        <w:t>ностям нашей экономики</w:t>
      </w:r>
      <w:r w:rsidR="00F65968">
        <w:rPr>
          <w:rFonts w:ascii="Arial Narrow" w:hAnsi="Arial Narrow"/>
          <w:sz w:val="26"/>
          <w:szCs w:val="26"/>
        </w:rPr>
        <w:t xml:space="preserve"> и </w:t>
      </w:r>
      <w:r w:rsidR="0051681F">
        <w:rPr>
          <w:rFonts w:ascii="Arial Narrow" w:hAnsi="Arial Narrow"/>
          <w:sz w:val="26"/>
          <w:szCs w:val="26"/>
        </w:rPr>
        <w:t xml:space="preserve">конкретной </w:t>
      </w:r>
      <w:r w:rsidR="00BD4F59">
        <w:rPr>
          <w:rFonts w:ascii="Arial Narrow" w:hAnsi="Arial Narrow"/>
          <w:sz w:val="26"/>
          <w:szCs w:val="26"/>
        </w:rPr>
        <w:t>ситуации</w:t>
      </w:r>
      <w:r w:rsidR="00F65968">
        <w:rPr>
          <w:rFonts w:ascii="Arial Narrow" w:hAnsi="Arial Narrow"/>
          <w:sz w:val="26"/>
          <w:szCs w:val="26"/>
        </w:rPr>
        <w:t xml:space="preserve"> в обществе.</w:t>
      </w:r>
      <w:r w:rsidR="0051681F">
        <w:rPr>
          <w:rFonts w:ascii="Arial Narrow" w:hAnsi="Arial Narrow"/>
          <w:sz w:val="26"/>
          <w:szCs w:val="26"/>
        </w:rPr>
        <w:t xml:space="preserve"> </w:t>
      </w:r>
      <w:r>
        <w:rPr>
          <w:rFonts w:ascii="Arial Narrow" w:hAnsi="Arial Narrow"/>
          <w:sz w:val="26"/>
          <w:szCs w:val="26"/>
        </w:rPr>
        <w:t xml:space="preserve"> </w:t>
      </w:r>
    </w:p>
    <w:p w:rsidR="00CA502F" w:rsidRPr="004702AA" w:rsidRDefault="00805949" w:rsidP="007A6255">
      <w:pPr>
        <w:spacing w:after="120"/>
        <w:ind w:firstLine="709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Консультации</w:t>
      </w:r>
      <w:r w:rsidR="00CA502F">
        <w:rPr>
          <w:rFonts w:ascii="Arial Narrow" w:hAnsi="Arial Narrow"/>
          <w:sz w:val="26"/>
          <w:szCs w:val="26"/>
        </w:rPr>
        <w:t xml:space="preserve"> проводит М.С.Подольский</w:t>
      </w:r>
      <w:r w:rsidR="00CA502F">
        <w:rPr>
          <w:rStyle w:val="afc"/>
          <w:rFonts w:ascii="Arial Narrow" w:hAnsi="Arial Narrow"/>
          <w:sz w:val="26"/>
          <w:szCs w:val="26"/>
        </w:rPr>
        <w:footnoteReference w:id="1"/>
      </w:r>
    </w:p>
    <w:p w:rsidR="00EE4B04" w:rsidRPr="001938AA" w:rsidRDefault="00EE4B04" w:rsidP="00DC5D68">
      <w:pPr>
        <w:ind w:firstLine="709"/>
        <w:jc w:val="both"/>
        <w:rPr>
          <w:rFonts w:ascii="Arial Narrow" w:hAnsi="Arial Narrow"/>
          <w:sz w:val="26"/>
          <w:szCs w:val="26"/>
        </w:rPr>
      </w:pPr>
      <w:r w:rsidRPr="00EF3716">
        <w:rPr>
          <w:rFonts w:ascii="Arial Narrow" w:hAnsi="Arial Narrow"/>
          <w:b/>
          <w:sz w:val="26"/>
          <w:szCs w:val="26"/>
        </w:rPr>
        <w:t>Приложени</w:t>
      </w:r>
      <w:r w:rsidR="00E53BB5" w:rsidRPr="00EF3716">
        <w:rPr>
          <w:rFonts w:ascii="Arial Narrow" w:hAnsi="Arial Narrow"/>
          <w:b/>
          <w:sz w:val="26"/>
          <w:szCs w:val="26"/>
        </w:rPr>
        <w:t>е</w:t>
      </w:r>
      <w:r w:rsidRPr="001938AA">
        <w:rPr>
          <w:rFonts w:ascii="Arial Narrow" w:hAnsi="Arial Narrow"/>
          <w:sz w:val="26"/>
          <w:szCs w:val="26"/>
        </w:rPr>
        <w:t>: по тексту</w:t>
      </w:r>
      <w:r w:rsidR="00243156" w:rsidRPr="001938AA">
        <w:rPr>
          <w:rFonts w:ascii="Arial Narrow" w:hAnsi="Arial Narrow"/>
          <w:sz w:val="26"/>
          <w:szCs w:val="26"/>
        </w:rPr>
        <w:t xml:space="preserve">   </w:t>
      </w:r>
    </w:p>
    <w:p w:rsidR="00EE4B04" w:rsidRPr="001938AA" w:rsidRDefault="00EE4B04" w:rsidP="00DC5D68">
      <w:pPr>
        <w:ind w:firstLine="709"/>
        <w:jc w:val="both"/>
        <w:rPr>
          <w:rFonts w:ascii="Arial Narrow" w:hAnsi="Arial Narrow"/>
          <w:sz w:val="26"/>
          <w:szCs w:val="26"/>
        </w:rPr>
      </w:pPr>
    </w:p>
    <w:p w:rsidR="001E6631" w:rsidRDefault="001E6631" w:rsidP="00DC5D68">
      <w:pPr>
        <w:ind w:firstLine="709"/>
        <w:jc w:val="both"/>
        <w:rPr>
          <w:rFonts w:ascii="Arial Narrow" w:hAnsi="Arial Narrow"/>
          <w:sz w:val="26"/>
          <w:szCs w:val="26"/>
        </w:rPr>
      </w:pPr>
      <w:r w:rsidRPr="001938AA">
        <w:rPr>
          <w:rFonts w:ascii="Arial Narrow" w:hAnsi="Arial Narrow"/>
          <w:b/>
          <w:noProof/>
          <w:sz w:val="26"/>
          <w:szCs w:val="26"/>
          <w:lang w:eastAsia="ru-RU"/>
        </w:rPr>
        <w:drawing>
          <wp:anchor distT="0" distB="0" distL="114300" distR="114300" simplePos="0" relativeHeight="251658752" behindDoc="1" locked="0" layoutInCell="1" allowOverlap="1" wp14:anchorId="52E4D4A9" wp14:editId="0F34923C">
            <wp:simplePos x="0" y="0"/>
            <wp:positionH relativeFrom="column">
              <wp:posOffset>3430905</wp:posOffset>
            </wp:positionH>
            <wp:positionV relativeFrom="paragraph">
              <wp:posOffset>3175</wp:posOffset>
            </wp:positionV>
            <wp:extent cx="2385060" cy="701040"/>
            <wp:effectExtent l="0" t="0" r="0" b="0"/>
            <wp:wrapTight wrapText="bothSides">
              <wp:wrapPolygon edited="0">
                <wp:start x="18633" y="0"/>
                <wp:lineTo x="5003" y="0"/>
                <wp:lineTo x="345" y="2348"/>
                <wp:lineTo x="0" y="13500"/>
                <wp:lineTo x="173" y="14674"/>
                <wp:lineTo x="16562" y="18783"/>
                <wp:lineTo x="16217" y="21130"/>
                <wp:lineTo x="17080" y="21130"/>
                <wp:lineTo x="17252" y="21130"/>
                <wp:lineTo x="18460" y="18783"/>
                <wp:lineTo x="21393" y="9978"/>
                <wp:lineTo x="21393" y="8804"/>
                <wp:lineTo x="19495" y="0"/>
                <wp:lineTo x="18633" y="0"/>
              </wp:wrapPolygon>
            </wp:wrapTight>
            <wp:docPr id="1" name="Рисунок 1" descr="C:\Users\Марк\AppData\Local\Microsoft\Windows\Temporary Internet Files\Content.Outlook\16F9AS2J\роспись пмс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рк\AppData\Local\Microsoft\Windows\Temporary Internet Files\Content.Outlook\16F9AS2J\роспись пмс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5060" cy="701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F6334" w:rsidRPr="001938AA" w:rsidRDefault="00E53BB5" w:rsidP="00DC5D68">
      <w:pPr>
        <w:ind w:firstLine="709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Всего доброго</w:t>
      </w:r>
      <w:r w:rsidR="00BF6334" w:rsidRPr="001938AA">
        <w:rPr>
          <w:rFonts w:ascii="Arial Narrow" w:hAnsi="Arial Narrow"/>
          <w:sz w:val="26"/>
          <w:szCs w:val="26"/>
        </w:rPr>
        <w:t>,</w:t>
      </w:r>
      <w:r w:rsidR="00C16B61" w:rsidRPr="001938AA">
        <w:rPr>
          <w:rFonts w:ascii="Arial Narrow" w:hAnsi="Arial Narrow"/>
          <w:sz w:val="26"/>
          <w:szCs w:val="26"/>
        </w:rPr>
        <w:t xml:space="preserve"> </w:t>
      </w:r>
    </w:p>
    <w:p w:rsidR="00BF6334" w:rsidRPr="001938AA" w:rsidRDefault="00BF6334" w:rsidP="00DC5D68">
      <w:pPr>
        <w:ind w:firstLine="709"/>
        <w:jc w:val="both"/>
        <w:rPr>
          <w:rFonts w:ascii="Arial Narrow" w:hAnsi="Arial Narrow"/>
          <w:sz w:val="26"/>
          <w:szCs w:val="26"/>
        </w:rPr>
      </w:pPr>
      <w:r w:rsidRPr="001938AA">
        <w:rPr>
          <w:rFonts w:ascii="Arial Narrow" w:hAnsi="Arial Narrow"/>
          <w:b/>
          <w:sz w:val="26"/>
          <w:szCs w:val="26"/>
        </w:rPr>
        <w:t>М.С.Подольский</w:t>
      </w:r>
      <w:r w:rsidR="00C16B61" w:rsidRPr="001938AA">
        <w:rPr>
          <w:rFonts w:ascii="Arial Narrow" w:hAnsi="Arial Narrow"/>
          <w:sz w:val="26"/>
          <w:szCs w:val="26"/>
        </w:rPr>
        <w:t xml:space="preserve">    </w:t>
      </w:r>
    </w:p>
    <w:p w:rsidR="0078288A" w:rsidRPr="00874C9C" w:rsidRDefault="0078288A" w:rsidP="005E0542">
      <w:pPr>
        <w:spacing w:after="120"/>
        <w:ind w:firstLine="709"/>
        <w:jc w:val="right"/>
        <w:rPr>
          <w:b/>
          <w:sz w:val="26"/>
          <w:szCs w:val="26"/>
        </w:rPr>
      </w:pPr>
    </w:p>
    <w:p w:rsidR="00E53BB5" w:rsidRDefault="00E53BB5" w:rsidP="00C30800">
      <w:pPr>
        <w:spacing w:after="120"/>
        <w:ind w:firstLine="709"/>
        <w:jc w:val="right"/>
        <w:rPr>
          <w:b/>
        </w:rPr>
      </w:pPr>
    </w:p>
    <w:p w:rsidR="00F90DE0" w:rsidRDefault="00F90DE0" w:rsidP="00C30800">
      <w:pPr>
        <w:spacing w:after="120"/>
        <w:ind w:firstLine="709"/>
        <w:jc w:val="right"/>
        <w:rPr>
          <w:b/>
        </w:rPr>
      </w:pPr>
    </w:p>
    <w:p w:rsidR="00C30800" w:rsidRPr="00D4192E" w:rsidRDefault="00C30800" w:rsidP="00C30800">
      <w:pPr>
        <w:spacing w:after="120"/>
        <w:ind w:firstLine="709"/>
        <w:jc w:val="right"/>
        <w:rPr>
          <w:b/>
        </w:rPr>
      </w:pPr>
      <w:r w:rsidRPr="00D4192E">
        <w:rPr>
          <w:b/>
        </w:rPr>
        <w:t xml:space="preserve">Приложение </w:t>
      </w:r>
    </w:p>
    <w:p w:rsidR="00805949" w:rsidRPr="006D5B7F" w:rsidRDefault="00805949" w:rsidP="00805949">
      <w:pPr>
        <w:jc w:val="center"/>
        <w:rPr>
          <w:b/>
          <w:sz w:val="28"/>
        </w:rPr>
      </w:pPr>
      <w:r w:rsidRPr="006D5B7F">
        <w:rPr>
          <w:b/>
          <w:sz w:val="28"/>
        </w:rPr>
        <w:t>ПЕРЕЧЕНЬ</w:t>
      </w:r>
    </w:p>
    <w:p w:rsidR="00805949" w:rsidRPr="006D5B7F" w:rsidRDefault="00805949" w:rsidP="00805949">
      <w:pPr>
        <w:jc w:val="center"/>
        <w:rPr>
          <w:b/>
        </w:rPr>
      </w:pPr>
      <w:r w:rsidRPr="006D5B7F">
        <w:rPr>
          <w:b/>
        </w:rPr>
        <w:lastRenderedPageBreak/>
        <w:t>инструментов (компетенций) для повышения личной эффективности работы, как базы для формиров</w:t>
      </w:r>
      <w:r w:rsidRPr="006D5B7F">
        <w:rPr>
          <w:b/>
        </w:rPr>
        <w:t>а</w:t>
      </w:r>
      <w:r w:rsidRPr="006D5B7F">
        <w:rPr>
          <w:b/>
        </w:rPr>
        <w:t>ния безупречной репутации в профессиональной среде</w:t>
      </w:r>
      <w:r>
        <w:rPr>
          <w:b/>
        </w:rPr>
        <w:t>, а также карьерного роста.</w:t>
      </w:r>
    </w:p>
    <w:p w:rsidR="00805949" w:rsidRDefault="00805949" w:rsidP="00805949"/>
    <w:p w:rsidR="00805949" w:rsidRPr="007047A2" w:rsidRDefault="00805949" w:rsidP="00805949">
      <w:pPr>
        <w:widowControl w:val="0"/>
        <w:rPr>
          <w:rFonts w:ascii="Arial Narrow" w:hAnsi="Arial Narrow"/>
          <w:sz w:val="26"/>
        </w:rPr>
      </w:pPr>
      <w:r w:rsidRPr="007047A2">
        <w:rPr>
          <w:rFonts w:ascii="Arial Narrow" w:hAnsi="Arial Narrow"/>
          <w:b/>
          <w:sz w:val="26"/>
        </w:rPr>
        <w:t>Репутация</w:t>
      </w:r>
      <w:r w:rsidRPr="007047A2">
        <w:rPr>
          <w:rFonts w:ascii="Arial Narrow" w:hAnsi="Arial Narrow"/>
          <w:sz w:val="26"/>
        </w:rPr>
        <w:t xml:space="preserve"> состоит из двух блоков:</w:t>
      </w:r>
    </w:p>
    <w:p w:rsidR="00805949" w:rsidRPr="007047A2" w:rsidRDefault="00805949" w:rsidP="00805949">
      <w:pPr>
        <w:widowControl w:val="0"/>
        <w:rPr>
          <w:rFonts w:ascii="Arial Narrow" w:hAnsi="Arial Narrow"/>
          <w:sz w:val="26"/>
        </w:rPr>
      </w:pPr>
      <w:r w:rsidRPr="007047A2">
        <w:rPr>
          <w:rFonts w:ascii="Arial Narrow" w:hAnsi="Arial Narrow"/>
          <w:sz w:val="26"/>
        </w:rPr>
        <w:t xml:space="preserve">Первый – </w:t>
      </w:r>
      <w:r w:rsidRPr="007047A2">
        <w:rPr>
          <w:rFonts w:ascii="Arial Narrow" w:hAnsi="Arial Narrow"/>
          <w:b/>
          <w:sz w:val="26"/>
        </w:rPr>
        <w:t>профессионализм</w:t>
      </w:r>
      <w:r w:rsidRPr="007047A2">
        <w:rPr>
          <w:rFonts w:ascii="Arial Narrow" w:hAnsi="Arial Narrow"/>
          <w:sz w:val="26"/>
        </w:rPr>
        <w:t xml:space="preserve"> в конкретной области</w:t>
      </w:r>
    </w:p>
    <w:p w:rsidR="00805949" w:rsidRPr="007047A2" w:rsidRDefault="00805949" w:rsidP="00805949">
      <w:pPr>
        <w:widowControl w:val="0"/>
        <w:rPr>
          <w:rFonts w:ascii="Arial Narrow" w:hAnsi="Arial Narrow"/>
          <w:sz w:val="26"/>
        </w:rPr>
      </w:pPr>
      <w:r w:rsidRPr="007047A2">
        <w:rPr>
          <w:rFonts w:ascii="Arial Narrow" w:hAnsi="Arial Narrow"/>
          <w:sz w:val="26"/>
        </w:rPr>
        <w:t xml:space="preserve">Второй – </w:t>
      </w:r>
      <w:r w:rsidRPr="007047A2">
        <w:rPr>
          <w:rFonts w:ascii="Arial Narrow" w:hAnsi="Arial Narrow"/>
          <w:b/>
          <w:sz w:val="26"/>
        </w:rPr>
        <w:t>имидж</w:t>
      </w:r>
      <w:r w:rsidRPr="007047A2">
        <w:rPr>
          <w:rFonts w:ascii="Arial Narrow" w:hAnsi="Arial Narrow"/>
          <w:sz w:val="26"/>
        </w:rPr>
        <w:t xml:space="preserve">, т.е. Совокупность </w:t>
      </w:r>
      <w:r w:rsidRPr="007047A2">
        <w:rPr>
          <w:rFonts w:ascii="Arial Narrow" w:hAnsi="Arial Narrow"/>
          <w:bCs/>
          <w:sz w:val="26"/>
        </w:rPr>
        <w:t>не только рациональных, но и эмоциональных представл</w:t>
      </w:r>
      <w:r w:rsidRPr="007047A2">
        <w:rPr>
          <w:rFonts w:ascii="Arial Narrow" w:hAnsi="Arial Narrow"/>
          <w:bCs/>
          <w:sz w:val="26"/>
        </w:rPr>
        <w:t>е</w:t>
      </w:r>
      <w:r w:rsidRPr="007047A2">
        <w:rPr>
          <w:rFonts w:ascii="Arial Narrow" w:hAnsi="Arial Narrow"/>
          <w:bCs/>
          <w:sz w:val="26"/>
        </w:rPr>
        <w:t>ний</w:t>
      </w:r>
      <w:r w:rsidRPr="007047A2">
        <w:rPr>
          <w:rFonts w:ascii="Arial Narrow" w:hAnsi="Arial Narrow"/>
          <w:sz w:val="26"/>
        </w:rPr>
        <w:t xml:space="preserve">, формирующих у коллег </w:t>
      </w:r>
      <w:r w:rsidRPr="007047A2">
        <w:rPr>
          <w:rFonts w:ascii="Arial Narrow" w:hAnsi="Arial Narrow"/>
          <w:bCs/>
          <w:sz w:val="26"/>
          <w:u w:val="single"/>
        </w:rPr>
        <w:t xml:space="preserve">его образ </w:t>
      </w:r>
      <w:r w:rsidRPr="007047A2">
        <w:rPr>
          <w:rFonts w:ascii="Arial Narrow" w:hAnsi="Arial Narrow"/>
          <w:sz w:val="26"/>
        </w:rPr>
        <w:t xml:space="preserve">в </w:t>
      </w:r>
      <w:r w:rsidRPr="007047A2">
        <w:rPr>
          <w:rFonts w:ascii="Arial Narrow" w:hAnsi="Arial Narrow"/>
          <w:bCs/>
          <w:sz w:val="26"/>
        </w:rPr>
        <w:t>РОЦЕССЕ ВЗАИМООТНОШЕНИЙ</w:t>
      </w:r>
      <w:r w:rsidRPr="007047A2">
        <w:rPr>
          <w:rFonts w:ascii="Arial Narrow" w:hAnsi="Arial Narrow"/>
          <w:sz w:val="26"/>
        </w:rPr>
        <w:t xml:space="preserve">. При этом </w:t>
      </w:r>
      <w:r w:rsidRPr="007047A2">
        <w:rPr>
          <w:rFonts w:ascii="Arial Narrow" w:hAnsi="Arial Narrow"/>
          <w:bCs/>
          <w:sz w:val="26"/>
        </w:rPr>
        <w:t xml:space="preserve">личные качества и эффективность работы </w:t>
      </w:r>
      <w:r w:rsidRPr="007047A2">
        <w:rPr>
          <w:rFonts w:ascii="Arial Narrow" w:hAnsi="Arial Narrow"/>
          <w:sz w:val="26"/>
        </w:rPr>
        <w:t xml:space="preserve">часто выходят на первый план и являются решающими. </w:t>
      </w:r>
    </w:p>
    <w:p w:rsidR="00805949" w:rsidRPr="007047A2" w:rsidRDefault="00805949" w:rsidP="00805949">
      <w:pPr>
        <w:widowControl w:val="0"/>
        <w:rPr>
          <w:rFonts w:ascii="Arial Narrow" w:hAnsi="Arial Narrow"/>
          <w:sz w:val="26"/>
        </w:rPr>
      </w:pPr>
      <w:r w:rsidRPr="007047A2">
        <w:rPr>
          <w:rFonts w:ascii="Arial Narrow" w:hAnsi="Arial Narrow"/>
          <w:noProof/>
          <w:sz w:val="26"/>
          <w:lang w:eastAsia="ru-RU"/>
        </w:rPr>
        <w:drawing>
          <wp:inline distT="0" distB="0" distL="0" distR="0" wp14:anchorId="429C2B7A" wp14:editId="38843054">
            <wp:extent cx="6003816" cy="3061898"/>
            <wp:effectExtent l="0" t="0" r="0" b="571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049884" cy="30853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5949" w:rsidRPr="007047A2" w:rsidRDefault="00805949" w:rsidP="00805949">
      <w:pPr>
        <w:widowControl w:val="0"/>
        <w:rPr>
          <w:rFonts w:ascii="Arial Narrow" w:hAnsi="Arial Narrow"/>
          <w:sz w:val="26"/>
        </w:rPr>
      </w:pPr>
    </w:p>
    <w:tbl>
      <w:tblPr>
        <w:tblStyle w:val="afd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3869"/>
        <w:gridCol w:w="3785"/>
        <w:gridCol w:w="816"/>
      </w:tblGrid>
      <w:tr w:rsidR="00805949" w:rsidRPr="007047A2" w:rsidTr="00B63DE2">
        <w:trPr>
          <w:tblHeader/>
        </w:trPr>
        <w:tc>
          <w:tcPr>
            <w:tcW w:w="1101" w:type="dxa"/>
            <w:shd w:val="clear" w:color="auto" w:fill="D9D9D9" w:themeFill="background1" w:themeFillShade="D9"/>
          </w:tcPr>
          <w:p w:rsidR="00805949" w:rsidRPr="007047A2" w:rsidRDefault="00805949" w:rsidP="00B63DE2">
            <w:pPr>
              <w:pStyle w:val="ab"/>
              <w:widowControl w:val="0"/>
              <w:ind w:left="0"/>
              <w:contextualSpacing w:val="0"/>
              <w:rPr>
                <w:rFonts w:ascii="Arial Narrow" w:hAnsi="Arial Narrow"/>
                <w:b/>
                <w:sz w:val="26"/>
              </w:rPr>
            </w:pPr>
            <w:r w:rsidRPr="007047A2">
              <w:rPr>
                <w:rFonts w:ascii="Arial Narrow" w:hAnsi="Arial Narrow"/>
                <w:b/>
                <w:sz w:val="26"/>
              </w:rPr>
              <w:t>№№</w:t>
            </w:r>
          </w:p>
        </w:tc>
        <w:tc>
          <w:tcPr>
            <w:tcW w:w="3869" w:type="dxa"/>
            <w:shd w:val="clear" w:color="auto" w:fill="D9D9D9" w:themeFill="background1" w:themeFillShade="D9"/>
          </w:tcPr>
          <w:p w:rsidR="00805949" w:rsidRPr="007047A2" w:rsidRDefault="00805949" w:rsidP="00B63DE2">
            <w:pPr>
              <w:widowControl w:val="0"/>
              <w:jc w:val="center"/>
              <w:rPr>
                <w:rFonts w:ascii="Arial Narrow" w:hAnsi="Arial Narrow"/>
                <w:b/>
                <w:sz w:val="26"/>
              </w:rPr>
            </w:pPr>
            <w:r w:rsidRPr="007047A2">
              <w:rPr>
                <w:rFonts w:ascii="Arial Narrow" w:hAnsi="Arial Narrow"/>
                <w:b/>
                <w:sz w:val="26"/>
              </w:rPr>
              <w:t>Наименование инструмента</w:t>
            </w:r>
          </w:p>
        </w:tc>
        <w:tc>
          <w:tcPr>
            <w:tcW w:w="4601" w:type="dxa"/>
            <w:gridSpan w:val="2"/>
            <w:shd w:val="clear" w:color="auto" w:fill="D9D9D9" w:themeFill="background1" w:themeFillShade="D9"/>
          </w:tcPr>
          <w:p w:rsidR="00805949" w:rsidRPr="007047A2" w:rsidRDefault="00805949" w:rsidP="00B63DE2">
            <w:pPr>
              <w:widowControl w:val="0"/>
              <w:jc w:val="center"/>
              <w:rPr>
                <w:rFonts w:ascii="Arial Narrow" w:hAnsi="Arial Narrow"/>
                <w:b/>
                <w:sz w:val="26"/>
              </w:rPr>
            </w:pPr>
            <w:r w:rsidRPr="007047A2">
              <w:rPr>
                <w:rFonts w:ascii="Arial Narrow" w:hAnsi="Arial Narrow"/>
                <w:b/>
                <w:sz w:val="26"/>
              </w:rPr>
              <w:t xml:space="preserve">Инструменты, выбранные для </w:t>
            </w:r>
            <w:r>
              <w:rPr>
                <w:rFonts w:ascii="Arial Narrow" w:hAnsi="Arial Narrow"/>
                <w:b/>
                <w:sz w:val="26"/>
              </w:rPr>
              <w:t xml:space="preserve">                     </w:t>
            </w:r>
            <w:r w:rsidRPr="007047A2">
              <w:rPr>
                <w:rFonts w:ascii="Arial Narrow" w:hAnsi="Arial Narrow"/>
                <w:b/>
                <w:sz w:val="26"/>
              </w:rPr>
              <w:t>обсуждения на консультациях</w:t>
            </w:r>
          </w:p>
        </w:tc>
      </w:tr>
      <w:tr w:rsidR="00805949" w:rsidRPr="007047A2" w:rsidTr="00B63DE2">
        <w:trPr>
          <w:tblHeader/>
        </w:trPr>
        <w:tc>
          <w:tcPr>
            <w:tcW w:w="1101" w:type="dxa"/>
            <w:shd w:val="clear" w:color="auto" w:fill="D9D9D9" w:themeFill="background1" w:themeFillShade="D9"/>
          </w:tcPr>
          <w:p w:rsidR="00805949" w:rsidRPr="007047A2" w:rsidRDefault="00805949" w:rsidP="00B63DE2">
            <w:pPr>
              <w:pStyle w:val="ab"/>
              <w:widowControl w:val="0"/>
              <w:ind w:left="0"/>
              <w:contextualSpacing w:val="0"/>
              <w:rPr>
                <w:rFonts w:ascii="Arial Narrow" w:hAnsi="Arial Narrow"/>
                <w:b/>
                <w:sz w:val="26"/>
              </w:rPr>
            </w:pPr>
            <w:r w:rsidRPr="007047A2">
              <w:rPr>
                <w:rFonts w:ascii="Arial Narrow" w:hAnsi="Arial Narrow"/>
                <w:b/>
                <w:sz w:val="26"/>
              </w:rPr>
              <w:t>1</w:t>
            </w:r>
          </w:p>
        </w:tc>
        <w:tc>
          <w:tcPr>
            <w:tcW w:w="7654" w:type="dxa"/>
            <w:gridSpan w:val="2"/>
            <w:shd w:val="clear" w:color="auto" w:fill="D9D9D9" w:themeFill="background1" w:themeFillShade="D9"/>
          </w:tcPr>
          <w:p w:rsidR="00805949" w:rsidRPr="007047A2" w:rsidRDefault="00805949" w:rsidP="00B63DE2">
            <w:pPr>
              <w:widowControl w:val="0"/>
              <w:rPr>
                <w:rFonts w:ascii="Arial Narrow" w:hAnsi="Arial Narrow"/>
                <w:b/>
                <w:sz w:val="26"/>
              </w:rPr>
            </w:pPr>
            <w:r w:rsidRPr="007047A2">
              <w:rPr>
                <w:rFonts w:ascii="Arial Narrow" w:hAnsi="Arial Narrow"/>
                <w:b/>
                <w:sz w:val="26"/>
              </w:rPr>
              <w:t>2</w:t>
            </w:r>
          </w:p>
        </w:tc>
        <w:tc>
          <w:tcPr>
            <w:tcW w:w="816" w:type="dxa"/>
            <w:shd w:val="clear" w:color="auto" w:fill="D9D9D9" w:themeFill="background1" w:themeFillShade="D9"/>
          </w:tcPr>
          <w:p w:rsidR="00805949" w:rsidRPr="007047A2" w:rsidRDefault="00805949" w:rsidP="00B63DE2">
            <w:pPr>
              <w:widowControl w:val="0"/>
              <w:rPr>
                <w:rFonts w:ascii="Arial Narrow" w:hAnsi="Arial Narrow"/>
                <w:b/>
                <w:sz w:val="26"/>
              </w:rPr>
            </w:pPr>
            <w:r w:rsidRPr="007047A2">
              <w:rPr>
                <w:rFonts w:ascii="Arial Narrow" w:hAnsi="Arial Narrow"/>
                <w:b/>
                <w:sz w:val="26"/>
              </w:rPr>
              <w:t>3</w:t>
            </w:r>
          </w:p>
        </w:tc>
      </w:tr>
      <w:tr w:rsidR="00805949" w:rsidRPr="007047A2" w:rsidTr="00B63DE2">
        <w:tc>
          <w:tcPr>
            <w:tcW w:w="1101" w:type="dxa"/>
          </w:tcPr>
          <w:p w:rsidR="00805949" w:rsidRPr="007047A2" w:rsidRDefault="00805949" w:rsidP="00805949">
            <w:pPr>
              <w:pStyle w:val="ab"/>
              <w:widowControl w:val="0"/>
              <w:numPr>
                <w:ilvl w:val="0"/>
                <w:numId w:val="8"/>
              </w:numPr>
              <w:ind w:left="0" w:firstLine="0"/>
              <w:contextualSpacing w:val="0"/>
              <w:rPr>
                <w:rFonts w:ascii="Arial Narrow" w:hAnsi="Arial Narrow"/>
                <w:sz w:val="26"/>
              </w:rPr>
            </w:pPr>
          </w:p>
        </w:tc>
        <w:tc>
          <w:tcPr>
            <w:tcW w:w="7654" w:type="dxa"/>
            <w:gridSpan w:val="2"/>
          </w:tcPr>
          <w:p w:rsidR="00805949" w:rsidRPr="007047A2" w:rsidRDefault="00805949" w:rsidP="00B63DE2">
            <w:pPr>
              <w:widowControl w:val="0"/>
              <w:rPr>
                <w:rFonts w:ascii="Arial Narrow" w:hAnsi="Arial Narrow"/>
                <w:sz w:val="26"/>
              </w:rPr>
            </w:pPr>
            <w:r w:rsidRPr="007047A2">
              <w:rPr>
                <w:rFonts w:ascii="Arial Narrow" w:hAnsi="Arial Narrow"/>
                <w:sz w:val="26"/>
              </w:rPr>
              <w:t>Как правильно определить свою ответственность и полномочия при уч</w:t>
            </w:r>
            <w:r w:rsidRPr="007047A2">
              <w:rPr>
                <w:rFonts w:ascii="Arial Narrow" w:hAnsi="Arial Narrow"/>
                <w:sz w:val="26"/>
              </w:rPr>
              <w:t>а</w:t>
            </w:r>
            <w:r w:rsidRPr="007047A2">
              <w:rPr>
                <w:rFonts w:ascii="Arial Narrow" w:hAnsi="Arial Narrow"/>
                <w:sz w:val="26"/>
              </w:rPr>
              <w:t>стии в реализации проектов</w:t>
            </w:r>
            <w:r>
              <w:rPr>
                <w:rFonts w:ascii="Arial Narrow" w:hAnsi="Arial Narrow"/>
                <w:sz w:val="26"/>
              </w:rPr>
              <w:t>, а также</w:t>
            </w:r>
            <w:r w:rsidRPr="007047A2">
              <w:rPr>
                <w:rFonts w:ascii="Arial Narrow" w:hAnsi="Arial Narrow"/>
                <w:sz w:val="26"/>
              </w:rPr>
              <w:t xml:space="preserve"> какие документы я должен подпис</w:t>
            </w:r>
            <w:r w:rsidRPr="007047A2">
              <w:rPr>
                <w:rFonts w:ascii="Arial Narrow" w:hAnsi="Arial Narrow"/>
                <w:sz w:val="26"/>
              </w:rPr>
              <w:t>ы</w:t>
            </w:r>
            <w:r w:rsidRPr="007047A2">
              <w:rPr>
                <w:rFonts w:ascii="Arial Narrow" w:hAnsi="Arial Narrow"/>
                <w:sz w:val="26"/>
              </w:rPr>
              <w:t>вать и в чем содержание</w:t>
            </w:r>
            <w:r>
              <w:rPr>
                <w:rFonts w:ascii="Arial Narrow" w:hAnsi="Arial Narrow"/>
                <w:sz w:val="26"/>
              </w:rPr>
              <w:t xml:space="preserve"> персональной </w:t>
            </w:r>
            <w:r w:rsidRPr="007047A2">
              <w:rPr>
                <w:rFonts w:ascii="Arial Narrow" w:hAnsi="Arial Narrow"/>
                <w:sz w:val="26"/>
              </w:rPr>
              <w:t xml:space="preserve"> ответственности этой подписи.</w:t>
            </w:r>
          </w:p>
        </w:tc>
        <w:tc>
          <w:tcPr>
            <w:tcW w:w="816" w:type="dxa"/>
          </w:tcPr>
          <w:p w:rsidR="00805949" w:rsidRPr="007047A2" w:rsidRDefault="00805949" w:rsidP="00B63DE2">
            <w:pPr>
              <w:widowControl w:val="0"/>
              <w:rPr>
                <w:rFonts w:ascii="Arial Narrow" w:hAnsi="Arial Narrow"/>
                <w:sz w:val="26"/>
              </w:rPr>
            </w:pPr>
          </w:p>
        </w:tc>
      </w:tr>
      <w:tr w:rsidR="00805949" w:rsidRPr="007047A2" w:rsidTr="00B63DE2">
        <w:tc>
          <w:tcPr>
            <w:tcW w:w="1101" w:type="dxa"/>
          </w:tcPr>
          <w:p w:rsidR="00805949" w:rsidRPr="007047A2" w:rsidRDefault="00805949" w:rsidP="00805949">
            <w:pPr>
              <w:pStyle w:val="ab"/>
              <w:widowControl w:val="0"/>
              <w:numPr>
                <w:ilvl w:val="0"/>
                <w:numId w:val="8"/>
              </w:numPr>
              <w:ind w:left="0" w:firstLine="0"/>
              <w:contextualSpacing w:val="0"/>
              <w:rPr>
                <w:rFonts w:ascii="Arial Narrow" w:hAnsi="Arial Narrow"/>
                <w:sz w:val="26"/>
              </w:rPr>
            </w:pPr>
          </w:p>
        </w:tc>
        <w:tc>
          <w:tcPr>
            <w:tcW w:w="7654" w:type="dxa"/>
            <w:gridSpan w:val="2"/>
          </w:tcPr>
          <w:p w:rsidR="00805949" w:rsidRPr="007047A2" w:rsidRDefault="00805949" w:rsidP="00B63DE2">
            <w:pPr>
              <w:widowControl w:val="0"/>
              <w:rPr>
                <w:rFonts w:ascii="Arial Narrow" w:hAnsi="Arial Narrow"/>
                <w:sz w:val="26"/>
              </w:rPr>
            </w:pPr>
            <w:r w:rsidRPr="007047A2">
              <w:rPr>
                <w:rFonts w:ascii="Arial Narrow" w:hAnsi="Arial Narrow"/>
                <w:sz w:val="26"/>
              </w:rPr>
              <w:t xml:space="preserve">Какие требования к моей должностной инструкции и каков регламент её составления, согласования и утверждения, имея в виду, что это основной документ, определяющий содержание моей деятельности.  </w:t>
            </w:r>
          </w:p>
        </w:tc>
        <w:tc>
          <w:tcPr>
            <w:tcW w:w="816" w:type="dxa"/>
          </w:tcPr>
          <w:p w:rsidR="00805949" w:rsidRPr="007047A2" w:rsidRDefault="00805949" w:rsidP="00B63DE2">
            <w:pPr>
              <w:widowControl w:val="0"/>
              <w:rPr>
                <w:rFonts w:ascii="Arial Narrow" w:hAnsi="Arial Narrow"/>
                <w:sz w:val="26"/>
              </w:rPr>
            </w:pPr>
          </w:p>
        </w:tc>
      </w:tr>
      <w:tr w:rsidR="00805949" w:rsidRPr="007047A2" w:rsidTr="00B63DE2">
        <w:tc>
          <w:tcPr>
            <w:tcW w:w="1101" w:type="dxa"/>
          </w:tcPr>
          <w:p w:rsidR="00805949" w:rsidRPr="007047A2" w:rsidRDefault="00805949" w:rsidP="00805949">
            <w:pPr>
              <w:pStyle w:val="ab"/>
              <w:widowControl w:val="0"/>
              <w:numPr>
                <w:ilvl w:val="0"/>
                <w:numId w:val="8"/>
              </w:numPr>
              <w:ind w:left="0" w:firstLine="0"/>
              <w:contextualSpacing w:val="0"/>
              <w:rPr>
                <w:rFonts w:ascii="Arial Narrow" w:hAnsi="Arial Narrow"/>
                <w:sz w:val="26"/>
              </w:rPr>
            </w:pPr>
          </w:p>
        </w:tc>
        <w:tc>
          <w:tcPr>
            <w:tcW w:w="7654" w:type="dxa"/>
            <w:gridSpan w:val="2"/>
          </w:tcPr>
          <w:p w:rsidR="00805949" w:rsidRPr="007047A2" w:rsidRDefault="00805949" w:rsidP="00B63DE2">
            <w:pPr>
              <w:widowControl w:val="0"/>
              <w:rPr>
                <w:rFonts w:ascii="Arial Narrow" w:hAnsi="Arial Narrow"/>
                <w:sz w:val="26"/>
              </w:rPr>
            </w:pPr>
            <w:r w:rsidRPr="007047A2">
              <w:rPr>
                <w:rFonts w:ascii="Arial Narrow" w:hAnsi="Arial Narrow"/>
                <w:sz w:val="26"/>
              </w:rPr>
              <w:t>Как управлять рисками при постановке и достижении целей и решении задач</w:t>
            </w:r>
            <w:r w:rsidR="00FD1E0D">
              <w:rPr>
                <w:rFonts w:ascii="Arial Narrow" w:hAnsi="Arial Narrow"/>
                <w:sz w:val="26"/>
              </w:rPr>
              <w:t>.</w:t>
            </w:r>
          </w:p>
        </w:tc>
        <w:tc>
          <w:tcPr>
            <w:tcW w:w="816" w:type="dxa"/>
          </w:tcPr>
          <w:p w:rsidR="00805949" w:rsidRPr="007047A2" w:rsidRDefault="00805949" w:rsidP="00B63DE2">
            <w:pPr>
              <w:widowControl w:val="0"/>
              <w:rPr>
                <w:rFonts w:ascii="Arial Narrow" w:hAnsi="Arial Narrow"/>
                <w:sz w:val="26"/>
              </w:rPr>
            </w:pPr>
          </w:p>
        </w:tc>
      </w:tr>
      <w:tr w:rsidR="00805949" w:rsidRPr="007047A2" w:rsidTr="00B63DE2">
        <w:tc>
          <w:tcPr>
            <w:tcW w:w="1101" w:type="dxa"/>
          </w:tcPr>
          <w:p w:rsidR="00805949" w:rsidRPr="007047A2" w:rsidRDefault="00805949" w:rsidP="00805949">
            <w:pPr>
              <w:pStyle w:val="ab"/>
              <w:widowControl w:val="0"/>
              <w:numPr>
                <w:ilvl w:val="0"/>
                <w:numId w:val="8"/>
              </w:numPr>
              <w:ind w:left="0" w:firstLine="0"/>
              <w:contextualSpacing w:val="0"/>
              <w:rPr>
                <w:rFonts w:ascii="Arial Narrow" w:hAnsi="Arial Narrow"/>
                <w:sz w:val="26"/>
              </w:rPr>
            </w:pPr>
          </w:p>
        </w:tc>
        <w:tc>
          <w:tcPr>
            <w:tcW w:w="7654" w:type="dxa"/>
            <w:gridSpan w:val="2"/>
          </w:tcPr>
          <w:p w:rsidR="00805949" w:rsidRPr="007047A2" w:rsidRDefault="00805949" w:rsidP="00B63DE2">
            <w:pPr>
              <w:widowControl w:val="0"/>
              <w:rPr>
                <w:rFonts w:ascii="Arial Narrow" w:hAnsi="Arial Narrow"/>
                <w:sz w:val="26"/>
              </w:rPr>
            </w:pPr>
            <w:r w:rsidRPr="007047A2">
              <w:rPr>
                <w:rFonts w:ascii="Arial Narrow" w:hAnsi="Arial Narrow"/>
                <w:sz w:val="26"/>
              </w:rPr>
              <w:t>Как из всех существующих форм повышения квалификации (более 7) в</w:t>
            </w:r>
            <w:r w:rsidRPr="007047A2">
              <w:rPr>
                <w:rFonts w:ascii="Arial Narrow" w:hAnsi="Arial Narrow"/>
                <w:sz w:val="26"/>
              </w:rPr>
              <w:t>ы</w:t>
            </w:r>
            <w:r w:rsidRPr="007047A2">
              <w:rPr>
                <w:rFonts w:ascii="Arial Narrow" w:hAnsi="Arial Narrow"/>
                <w:sz w:val="26"/>
              </w:rPr>
              <w:t>брать адекватную, с учетом конкретных особенностей моей деятельности</w:t>
            </w:r>
          </w:p>
        </w:tc>
        <w:tc>
          <w:tcPr>
            <w:tcW w:w="816" w:type="dxa"/>
          </w:tcPr>
          <w:p w:rsidR="00805949" w:rsidRPr="007047A2" w:rsidRDefault="00805949" w:rsidP="00B63DE2">
            <w:pPr>
              <w:widowControl w:val="0"/>
              <w:rPr>
                <w:rFonts w:ascii="Arial Narrow" w:hAnsi="Arial Narrow"/>
                <w:sz w:val="26"/>
              </w:rPr>
            </w:pPr>
          </w:p>
        </w:tc>
      </w:tr>
      <w:tr w:rsidR="00805949" w:rsidRPr="007047A2" w:rsidTr="00B63DE2">
        <w:tc>
          <w:tcPr>
            <w:tcW w:w="1101" w:type="dxa"/>
          </w:tcPr>
          <w:p w:rsidR="00805949" w:rsidRPr="007047A2" w:rsidRDefault="00805949" w:rsidP="00805949">
            <w:pPr>
              <w:pStyle w:val="ab"/>
              <w:widowControl w:val="0"/>
              <w:numPr>
                <w:ilvl w:val="0"/>
                <w:numId w:val="8"/>
              </w:numPr>
              <w:ind w:left="0" w:firstLine="0"/>
              <w:contextualSpacing w:val="0"/>
              <w:rPr>
                <w:rFonts w:ascii="Arial Narrow" w:hAnsi="Arial Narrow"/>
                <w:sz w:val="26"/>
              </w:rPr>
            </w:pPr>
          </w:p>
        </w:tc>
        <w:tc>
          <w:tcPr>
            <w:tcW w:w="7654" w:type="dxa"/>
            <w:gridSpan w:val="2"/>
          </w:tcPr>
          <w:p w:rsidR="00805949" w:rsidRPr="007047A2" w:rsidRDefault="00805949" w:rsidP="00B63DE2">
            <w:pPr>
              <w:widowControl w:val="0"/>
              <w:rPr>
                <w:rFonts w:ascii="Arial Narrow" w:hAnsi="Arial Narrow"/>
                <w:sz w:val="26"/>
              </w:rPr>
            </w:pPr>
            <w:r w:rsidRPr="007047A2">
              <w:rPr>
                <w:rFonts w:ascii="Arial Narrow" w:hAnsi="Arial Narrow"/>
                <w:sz w:val="26"/>
              </w:rPr>
              <w:t xml:space="preserve">Если вы пользуетесь услугами </w:t>
            </w:r>
            <w:proofErr w:type="spellStart"/>
            <w:r w:rsidRPr="007047A2">
              <w:rPr>
                <w:rFonts w:ascii="Arial Narrow" w:hAnsi="Arial Narrow"/>
                <w:sz w:val="26"/>
              </w:rPr>
              <w:t>аутсорсеров</w:t>
            </w:r>
            <w:proofErr w:type="spellEnd"/>
            <w:r w:rsidRPr="007047A2">
              <w:rPr>
                <w:rFonts w:ascii="Arial Narrow" w:hAnsi="Arial Narrow"/>
                <w:sz w:val="26"/>
              </w:rPr>
              <w:t xml:space="preserve"> или </w:t>
            </w:r>
            <w:proofErr w:type="spellStart"/>
            <w:r w:rsidRPr="007047A2">
              <w:rPr>
                <w:rFonts w:ascii="Arial Narrow" w:hAnsi="Arial Narrow"/>
                <w:sz w:val="26"/>
              </w:rPr>
              <w:t>фрилансов</w:t>
            </w:r>
            <w:proofErr w:type="spellEnd"/>
            <w:r w:rsidRPr="007047A2">
              <w:rPr>
                <w:rFonts w:ascii="Arial Narrow" w:hAnsi="Arial Narrow"/>
                <w:sz w:val="26"/>
              </w:rPr>
              <w:t>, как правил</w:t>
            </w:r>
            <w:r w:rsidRPr="007047A2">
              <w:rPr>
                <w:rFonts w:ascii="Arial Narrow" w:hAnsi="Arial Narrow"/>
                <w:sz w:val="26"/>
              </w:rPr>
              <w:t>ь</w:t>
            </w:r>
            <w:r w:rsidRPr="007047A2">
              <w:rPr>
                <w:rFonts w:ascii="Arial Narrow" w:hAnsi="Arial Narrow"/>
                <w:sz w:val="26"/>
              </w:rPr>
              <w:t>но организовать взаимодействие</w:t>
            </w:r>
            <w:r w:rsidR="00FD1E0D">
              <w:rPr>
                <w:rFonts w:ascii="Arial Narrow" w:hAnsi="Arial Narrow"/>
                <w:sz w:val="26"/>
              </w:rPr>
              <w:t xml:space="preserve"> и управление</w:t>
            </w:r>
            <w:r w:rsidRPr="007047A2">
              <w:rPr>
                <w:rFonts w:ascii="Arial Narrow" w:hAnsi="Arial Narrow"/>
                <w:sz w:val="26"/>
              </w:rPr>
              <w:t xml:space="preserve"> (выбор, задание на раб</w:t>
            </w:r>
            <w:r w:rsidRPr="007047A2">
              <w:rPr>
                <w:rFonts w:ascii="Arial Narrow" w:hAnsi="Arial Narrow"/>
                <w:sz w:val="26"/>
              </w:rPr>
              <w:t>о</w:t>
            </w:r>
            <w:r w:rsidRPr="007047A2">
              <w:rPr>
                <w:rFonts w:ascii="Arial Narrow" w:hAnsi="Arial Narrow"/>
                <w:sz w:val="26"/>
              </w:rPr>
              <w:t>ту, контроль, оценку результатов)</w:t>
            </w:r>
            <w:r w:rsidR="00FD1E0D">
              <w:rPr>
                <w:rFonts w:ascii="Arial Narrow" w:hAnsi="Arial Narrow"/>
                <w:sz w:val="26"/>
              </w:rPr>
              <w:t>.</w:t>
            </w:r>
            <w:r w:rsidRPr="007047A2">
              <w:rPr>
                <w:rFonts w:ascii="Arial Narrow" w:hAnsi="Arial Narrow"/>
                <w:sz w:val="26"/>
              </w:rPr>
              <w:t xml:space="preserve"> </w:t>
            </w:r>
          </w:p>
        </w:tc>
        <w:tc>
          <w:tcPr>
            <w:tcW w:w="816" w:type="dxa"/>
          </w:tcPr>
          <w:p w:rsidR="00805949" w:rsidRPr="007047A2" w:rsidRDefault="00805949" w:rsidP="00B63DE2">
            <w:pPr>
              <w:widowControl w:val="0"/>
              <w:rPr>
                <w:rFonts w:ascii="Arial Narrow" w:hAnsi="Arial Narrow"/>
                <w:sz w:val="26"/>
              </w:rPr>
            </w:pPr>
          </w:p>
        </w:tc>
      </w:tr>
      <w:tr w:rsidR="00805949" w:rsidRPr="007047A2" w:rsidTr="00B63DE2">
        <w:tc>
          <w:tcPr>
            <w:tcW w:w="1101" w:type="dxa"/>
          </w:tcPr>
          <w:p w:rsidR="00805949" w:rsidRPr="007047A2" w:rsidRDefault="00805949" w:rsidP="00805949">
            <w:pPr>
              <w:pStyle w:val="ab"/>
              <w:widowControl w:val="0"/>
              <w:numPr>
                <w:ilvl w:val="0"/>
                <w:numId w:val="8"/>
              </w:numPr>
              <w:ind w:left="0" w:firstLine="0"/>
              <w:contextualSpacing w:val="0"/>
              <w:rPr>
                <w:rFonts w:ascii="Arial Narrow" w:hAnsi="Arial Narrow"/>
                <w:sz w:val="26"/>
              </w:rPr>
            </w:pPr>
          </w:p>
        </w:tc>
        <w:tc>
          <w:tcPr>
            <w:tcW w:w="7654" w:type="dxa"/>
            <w:gridSpan w:val="2"/>
          </w:tcPr>
          <w:p w:rsidR="00805949" w:rsidRPr="007047A2" w:rsidRDefault="00805949" w:rsidP="00B63DE2">
            <w:pPr>
              <w:widowControl w:val="0"/>
              <w:rPr>
                <w:rFonts w:ascii="Arial Narrow" w:hAnsi="Arial Narrow"/>
                <w:sz w:val="26"/>
              </w:rPr>
            </w:pPr>
            <w:r w:rsidRPr="007047A2">
              <w:rPr>
                <w:rFonts w:ascii="Arial Narrow" w:hAnsi="Arial Narrow"/>
                <w:sz w:val="26"/>
                <w:szCs w:val="24"/>
              </w:rPr>
              <w:t>Организация работы руководителя проекта (</w:t>
            </w:r>
            <w:proofErr w:type="spellStart"/>
            <w:r w:rsidRPr="007047A2">
              <w:rPr>
                <w:rFonts w:ascii="Arial Narrow" w:hAnsi="Arial Narrow"/>
                <w:sz w:val="26"/>
                <w:szCs w:val="24"/>
              </w:rPr>
              <w:t>ГИПа</w:t>
            </w:r>
            <w:proofErr w:type="spellEnd"/>
            <w:r w:rsidRPr="007047A2">
              <w:rPr>
                <w:rFonts w:ascii="Arial Narrow" w:hAnsi="Arial Narrow"/>
                <w:sz w:val="26"/>
                <w:szCs w:val="24"/>
              </w:rPr>
              <w:t xml:space="preserve">, </w:t>
            </w:r>
            <w:proofErr w:type="spellStart"/>
            <w:r w:rsidRPr="007047A2">
              <w:rPr>
                <w:rFonts w:ascii="Arial Narrow" w:hAnsi="Arial Narrow"/>
                <w:sz w:val="26"/>
                <w:szCs w:val="24"/>
              </w:rPr>
              <w:t>ГАПа</w:t>
            </w:r>
            <w:proofErr w:type="spellEnd"/>
            <w:r w:rsidRPr="007047A2">
              <w:rPr>
                <w:rFonts w:ascii="Arial Narrow" w:hAnsi="Arial Narrow"/>
                <w:sz w:val="26"/>
                <w:szCs w:val="24"/>
              </w:rPr>
              <w:t xml:space="preserve">). Руководитель </w:t>
            </w:r>
            <w:r w:rsidRPr="007047A2">
              <w:rPr>
                <w:rFonts w:ascii="Arial Narrow" w:hAnsi="Arial Narrow"/>
                <w:bCs/>
                <w:sz w:val="26"/>
                <w:szCs w:val="24"/>
              </w:rPr>
              <w:t>проекта на «удаленке». Новые компетенции. Управление проектом на одной странице.</w:t>
            </w:r>
          </w:p>
        </w:tc>
        <w:tc>
          <w:tcPr>
            <w:tcW w:w="816" w:type="dxa"/>
          </w:tcPr>
          <w:p w:rsidR="00805949" w:rsidRPr="007047A2" w:rsidRDefault="00805949" w:rsidP="00B63DE2">
            <w:pPr>
              <w:widowControl w:val="0"/>
              <w:rPr>
                <w:rFonts w:ascii="Arial Narrow" w:hAnsi="Arial Narrow"/>
                <w:sz w:val="26"/>
              </w:rPr>
            </w:pPr>
          </w:p>
        </w:tc>
      </w:tr>
      <w:tr w:rsidR="00805949" w:rsidRPr="007047A2" w:rsidTr="00B63DE2">
        <w:tc>
          <w:tcPr>
            <w:tcW w:w="1101" w:type="dxa"/>
          </w:tcPr>
          <w:p w:rsidR="00805949" w:rsidRPr="007047A2" w:rsidRDefault="00805949" w:rsidP="00805949">
            <w:pPr>
              <w:pStyle w:val="ab"/>
              <w:widowControl w:val="0"/>
              <w:numPr>
                <w:ilvl w:val="0"/>
                <w:numId w:val="8"/>
              </w:numPr>
              <w:ind w:left="0" w:firstLine="0"/>
              <w:contextualSpacing w:val="0"/>
              <w:rPr>
                <w:rFonts w:ascii="Arial Narrow" w:hAnsi="Arial Narrow"/>
                <w:sz w:val="26"/>
              </w:rPr>
            </w:pPr>
          </w:p>
        </w:tc>
        <w:tc>
          <w:tcPr>
            <w:tcW w:w="7654" w:type="dxa"/>
            <w:gridSpan w:val="2"/>
          </w:tcPr>
          <w:p w:rsidR="00805949" w:rsidRPr="007047A2" w:rsidRDefault="00805949" w:rsidP="00B63DE2">
            <w:pPr>
              <w:widowControl w:val="0"/>
              <w:rPr>
                <w:rFonts w:ascii="Arial Narrow" w:hAnsi="Arial Narrow"/>
                <w:sz w:val="26"/>
              </w:rPr>
            </w:pPr>
            <w:r w:rsidRPr="007047A2">
              <w:rPr>
                <w:rFonts w:ascii="Arial Narrow" w:hAnsi="Arial Narrow"/>
                <w:sz w:val="26"/>
              </w:rPr>
              <w:t>Как лучше всего осуществлять мониторинг удовлетворённости "потреб</w:t>
            </w:r>
            <w:r w:rsidRPr="007047A2">
              <w:rPr>
                <w:rFonts w:ascii="Arial Narrow" w:hAnsi="Arial Narrow"/>
                <w:sz w:val="26"/>
              </w:rPr>
              <w:t>и</w:t>
            </w:r>
            <w:r w:rsidRPr="007047A2">
              <w:rPr>
                <w:rFonts w:ascii="Arial Narrow" w:hAnsi="Arial Narrow"/>
                <w:sz w:val="26"/>
              </w:rPr>
              <w:t xml:space="preserve">телей" (клиентов, заказчиков, </w:t>
            </w:r>
            <w:r w:rsidR="00FD1E0D">
              <w:rPr>
                <w:rFonts w:ascii="Arial Narrow" w:hAnsi="Arial Narrow"/>
                <w:sz w:val="26"/>
              </w:rPr>
              <w:t>"</w:t>
            </w:r>
            <w:r w:rsidRPr="007047A2">
              <w:rPr>
                <w:rFonts w:ascii="Arial Narrow" w:hAnsi="Arial Narrow"/>
                <w:sz w:val="26"/>
              </w:rPr>
              <w:t>заинтересованных сторон</w:t>
            </w:r>
            <w:r w:rsidR="00FD1E0D">
              <w:rPr>
                <w:rFonts w:ascii="Arial Narrow" w:hAnsi="Arial Narrow"/>
                <w:sz w:val="26"/>
              </w:rPr>
              <w:t>"</w:t>
            </w:r>
            <w:r w:rsidRPr="007047A2">
              <w:rPr>
                <w:rFonts w:ascii="Arial Narrow" w:hAnsi="Arial Narrow"/>
                <w:sz w:val="26"/>
              </w:rPr>
              <w:t>, родных, бли</w:t>
            </w:r>
            <w:r w:rsidRPr="007047A2">
              <w:rPr>
                <w:rFonts w:ascii="Arial Narrow" w:hAnsi="Arial Narrow"/>
                <w:sz w:val="26"/>
              </w:rPr>
              <w:t>з</w:t>
            </w:r>
            <w:r w:rsidRPr="007047A2">
              <w:rPr>
                <w:rFonts w:ascii="Arial Narrow" w:hAnsi="Arial Narrow"/>
                <w:sz w:val="26"/>
              </w:rPr>
              <w:t>ких, "слабых связей")</w:t>
            </w:r>
            <w:r w:rsidR="00FD1E0D">
              <w:rPr>
                <w:rFonts w:ascii="Arial Narrow" w:hAnsi="Arial Narrow"/>
                <w:sz w:val="26"/>
              </w:rPr>
              <w:t>.</w:t>
            </w:r>
          </w:p>
        </w:tc>
        <w:tc>
          <w:tcPr>
            <w:tcW w:w="816" w:type="dxa"/>
          </w:tcPr>
          <w:p w:rsidR="00805949" w:rsidRPr="007047A2" w:rsidRDefault="00805949" w:rsidP="00B63DE2">
            <w:pPr>
              <w:widowControl w:val="0"/>
              <w:rPr>
                <w:rFonts w:ascii="Arial Narrow" w:hAnsi="Arial Narrow"/>
                <w:sz w:val="26"/>
              </w:rPr>
            </w:pPr>
          </w:p>
        </w:tc>
      </w:tr>
      <w:tr w:rsidR="00805949" w:rsidRPr="007047A2" w:rsidTr="00B63DE2">
        <w:tc>
          <w:tcPr>
            <w:tcW w:w="1101" w:type="dxa"/>
          </w:tcPr>
          <w:p w:rsidR="00805949" w:rsidRPr="007047A2" w:rsidRDefault="00805949" w:rsidP="00805949">
            <w:pPr>
              <w:pStyle w:val="ab"/>
              <w:widowControl w:val="0"/>
              <w:numPr>
                <w:ilvl w:val="0"/>
                <w:numId w:val="8"/>
              </w:numPr>
              <w:ind w:left="0" w:firstLine="0"/>
              <w:contextualSpacing w:val="0"/>
              <w:rPr>
                <w:rFonts w:ascii="Arial Narrow" w:hAnsi="Arial Narrow"/>
                <w:sz w:val="26"/>
              </w:rPr>
            </w:pPr>
          </w:p>
        </w:tc>
        <w:tc>
          <w:tcPr>
            <w:tcW w:w="7654" w:type="dxa"/>
            <w:gridSpan w:val="2"/>
          </w:tcPr>
          <w:p w:rsidR="00805949" w:rsidRPr="007047A2" w:rsidRDefault="00805949" w:rsidP="00B63DE2">
            <w:pPr>
              <w:widowControl w:val="0"/>
              <w:rPr>
                <w:rFonts w:ascii="Arial Narrow" w:hAnsi="Arial Narrow"/>
                <w:sz w:val="26"/>
              </w:rPr>
            </w:pPr>
            <w:r w:rsidRPr="007047A2">
              <w:rPr>
                <w:rFonts w:ascii="Arial Narrow" w:hAnsi="Arial Narrow"/>
                <w:sz w:val="26"/>
              </w:rPr>
              <w:t>Техника описания процессов (процедур) для целей регламентации своей деятельности</w:t>
            </w:r>
            <w:r w:rsidR="00FD1E0D">
              <w:rPr>
                <w:rFonts w:ascii="Arial Narrow" w:hAnsi="Arial Narrow"/>
                <w:sz w:val="26"/>
              </w:rPr>
              <w:t>.</w:t>
            </w:r>
          </w:p>
        </w:tc>
        <w:tc>
          <w:tcPr>
            <w:tcW w:w="816" w:type="dxa"/>
          </w:tcPr>
          <w:p w:rsidR="00805949" w:rsidRPr="007047A2" w:rsidRDefault="00805949" w:rsidP="00B63DE2">
            <w:pPr>
              <w:widowControl w:val="0"/>
              <w:rPr>
                <w:rFonts w:ascii="Arial Narrow" w:hAnsi="Arial Narrow"/>
                <w:sz w:val="26"/>
              </w:rPr>
            </w:pPr>
          </w:p>
        </w:tc>
      </w:tr>
      <w:tr w:rsidR="00805949" w:rsidRPr="007047A2" w:rsidTr="00B63DE2">
        <w:tc>
          <w:tcPr>
            <w:tcW w:w="1101" w:type="dxa"/>
          </w:tcPr>
          <w:p w:rsidR="00805949" w:rsidRPr="007047A2" w:rsidRDefault="00805949" w:rsidP="00805949">
            <w:pPr>
              <w:pStyle w:val="ab"/>
              <w:widowControl w:val="0"/>
              <w:numPr>
                <w:ilvl w:val="0"/>
                <w:numId w:val="8"/>
              </w:numPr>
              <w:ind w:left="0" w:firstLine="0"/>
              <w:contextualSpacing w:val="0"/>
              <w:rPr>
                <w:rFonts w:ascii="Arial Narrow" w:hAnsi="Arial Narrow"/>
                <w:sz w:val="26"/>
              </w:rPr>
            </w:pPr>
          </w:p>
        </w:tc>
        <w:tc>
          <w:tcPr>
            <w:tcW w:w="7654" w:type="dxa"/>
            <w:gridSpan w:val="2"/>
          </w:tcPr>
          <w:p w:rsidR="00805949" w:rsidRPr="007047A2" w:rsidRDefault="00805949" w:rsidP="00B63DE2">
            <w:pPr>
              <w:widowControl w:val="0"/>
              <w:rPr>
                <w:rFonts w:ascii="Arial Narrow" w:hAnsi="Arial Narrow"/>
                <w:sz w:val="26"/>
              </w:rPr>
            </w:pPr>
            <w:r w:rsidRPr="007047A2">
              <w:rPr>
                <w:rFonts w:ascii="Arial Narrow" w:eastAsia="Times New Roman" w:hAnsi="Arial Narrow" w:cs="Arial"/>
                <w:sz w:val="26"/>
                <w:szCs w:val="24"/>
              </w:rPr>
              <w:t>Рекомендации пользователю мобильного телефона при основных комм</w:t>
            </w:r>
            <w:r w:rsidRPr="007047A2">
              <w:rPr>
                <w:rFonts w:ascii="Arial Narrow" w:eastAsia="Times New Roman" w:hAnsi="Arial Narrow" w:cs="Arial"/>
                <w:sz w:val="26"/>
                <w:szCs w:val="24"/>
              </w:rPr>
              <w:t>у</w:t>
            </w:r>
            <w:r w:rsidRPr="007047A2">
              <w:rPr>
                <w:rFonts w:ascii="Arial Narrow" w:eastAsia="Times New Roman" w:hAnsi="Arial Narrow" w:cs="Arial"/>
                <w:sz w:val="26"/>
                <w:szCs w:val="24"/>
              </w:rPr>
              <w:t>никациях.</w:t>
            </w:r>
          </w:p>
        </w:tc>
        <w:tc>
          <w:tcPr>
            <w:tcW w:w="816" w:type="dxa"/>
          </w:tcPr>
          <w:p w:rsidR="00805949" w:rsidRPr="007047A2" w:rsidRDefault="00805949" w:rsidP="00B63DE2">
            <w:pPr>
              <w:widowControl w:val="0"/>
              <w:rPr>
                <w:rFonts w:ascii="Arial Narrow" w:hAnsi="Arial Narrow"/>
                <w:sz w:val="26"/>
              </w:rPr>
            </w:pPr>
          </w:p>
        </w:tc>
      </w:tr>
      <w:tr w:rsidR="00805949" w:rsidRPr="007047A2" w:rsidTr="00B63DE2">
        <w:tc>
          <w:tcPr>
            <w:tcW w:w="1101" w:type="dxa"/>
          </w:tcPr>
          <w:p w:rsidR="00805949" w:rsidRPr="007047A2" w:rsidRDefault="00805949" w:rsidP="00805949">
            <w:pPr>
              <w:pStyle w:val="ab"/>
              <w:widowControl w:val="0"/>
              <w:numPr>
                <w:ilvl w:val="0"/>
                <w:numId w:val="8"/>
              </w:numPr>
              <w:ind w:left="0" w:firstLine="0"/>
              <w:contextualSpacing w:val="0"/>
              <w:rPr>
                <w:rFonts w:ascii="Arial Narrow" w:hAnsi="Arial Narrow"/>
                <w:sz w:val="26"/>
              </w:rPr>
            </w:pPr>
          </w:p>
        </w:tc>
        <w:tc>
          <w:tcPr>
            <w:tcW w:w="7654" w:type="dxa"/>
            <w:gridSpan w:val="2"/>
          </w:tcPr>
          <w:p w:rsidR="00805949" w:rsidRPr="007047A2" w:rsidRDefault="00805949" w:rsidP="00B63DE2">
            <w:pPr>
              <w:widowControl w:val="0"/>
              <w:rPr>
                <w:rFonts w:ascii="Arial Narrow" w:hAnsi="Arial Narrow"/>
                <w:sz w:val="26"/>
              </w:rPr>
            </w:pPr>
            <w:r w:rsidRPr="007047A2">
              <w:rPr>
                <w:rFonts w:ascii="Arial Narrow" w:eastAsia="Times New Roman" w:hAnsi="Arial Narrow" w:cs="Arial"/>
                <w:bCs/>
                <w:sz w:val="26"/>
                <w:szCs w:val="24"/>
              </w:rPr>
              <w:t>Рекомендации руководителю производственных совещаний</w:t>
            </w:r>
            <w:r w:rsidR="00FD1E0D">
              <w:rPr>
                <w:rFonts w:ascii="Arial Narrow" w:eastAsia="Times New Roman" w:hAnsi="Arial Narrow" w:cs="Arial"/>
                <w:bCs/>
                <w:sz w:val="26"/>
                <w:szCs w:val="24"/>
              </w:rPr>
              <w:t>.</w:t>
            </w:r>
          </w:p>
        </w:tc>
        <w:tc>
          <w:tcPr>
            <w:tcW w:w="816" w:type="dxa"/>
          </w:tcPr>
          <w:p w:rsidR="00805949" w:rsidRPr="007047A2" w:rsidRDefault="00805949" w:rsidP="00B63DE2">
            <w:pPr>
              <w:widowControl w:val="0"/>
              <w:rPr>
                <w:rFonts w:ascii="Arial Narrow" w:hAnsi="Arial Narrow"/>
                <w:sz w:val="26"/>
              </w:rPr>
            </w:pPr>
          </w:p>
        </w:tc>
      </w:tr>
      <w:tr w:rsidR="00805949" w:rsidRPr="007047A2" w:rsidTr="00B63DE2">
        <w:tc>
          <w:tcPr>
            <w:tcW w:w="1101" w:type="dxa"/>
          </w:tcPr>
          <w:p w:rsidR="00805949" w:rsidRPr="007047A2" w:rsidRDefault="00805949" w:rsidP="00805949">
            <w:pPr>
              <w:pStyle w:val="ab"/>
              <w:widowControl w:val="0"/>
              <w:numPr>
                <w:ilvl w:val="0"/>
                <w:numId w:val="8"/>
              </w:numPr>
              <w:ind w:left="0" w:firstLine="0"/>
              <w:contextualSpacing w:val="0"/>
              <w:rPr>
                <w:rFonts w:ascii="Arial Narrow" w:hAnsi="Arial Narrow"/>
                <w:sz w:val="26"/>
              </w:rPr>
            </w:pPr>
          </w:p>
        </w:tc>
        <w:tc>
          <w:tcPr>
            <w:tcW w:w="7654" w:type="dxa"/>
            <w:gridSpan w:val="2"/>
          </w:tcPr>
          <w:p w:rsidR="00805949" w:rsidRPr="007047A2" w:rsidRDefault="00805949" w:rsidP="00B63DE2">
            <w:pPr>
              <w:widowControl w:val="0"/>
              <w:rPr>
                <w:rFonts w:ascii="Arial Narrow" w:hAnsi="Arial Narrow"/>
                <w:sz w:val="26"/>
              </w:rPr>
            </w:pPr>
            <w:r w:rsidRPr="007047A2">
              <w:rPr>
                <w:rFonts w:ascii="Arial Narrow" w:hAnsi="Arial Narrow"/>
                <w:sz w:val="26"/>
              </w:rPr>
              <w:t>Что такое и как избавится от "плохих стереотипов", которые губительно влияют на карьерный рост</w:t>
            </w:r>
            <w:r>
              <w:rPr>
                <w:rFonts w:ascii="Arial Narrow" w:hAnsi="Arial Narrow"/>
                <w:sz w:val="26"/>
              </w:rPr>
              <w:t xml:space="preserve"> и эффективность работы</w:t>
            </w:r>
            <w:r w:rsidR="00FD1E0D">
              <w:rPr>
                <w:rFonts w:ascii="Arial Narrow" w:hAnsi="Arial Narrow"/>
                <w:sz w:val="26"/>
              </w:rPr>
              <w:t>.</w:t>
            </w:r>
          </w:p>
        </w:tc>
        <w:tc>
          <w:tcPr>
            <w:tcW w:w="816" w:type="dxa"/>
          </w:tcPr>
          <w:p w:rsidR="00805949" w:rsidRPr="007047A2" w:rsidRDefault="00805949" w:rsidP="00B63DE2">
            <w:pPr>
              <w:widowControl w:val="0"/>
              <w:rPr>
                <w:rFonts w:ascii="Arial Narrow" w:hAnsi="Arial Narrow"/>
                <w:sz w:val="26"/>
              </w:rPr>
            </w:pPr>
          </w:p>
        </w:tc>
      </w:tr>
      <w:tr w:rsidR="00805949" w:rsidRPr="007047A2" w:rsidTr="00B63DE2">
        <w:tc>
          <w:tcPr>
            <w:tcW w:w="1101" w:type="dxa"/>
          </w:tcPr>
          <w:p w:rsidR="00805949" w:rsidRPr="007047A2" w:rsidRDefault="00805949" w:rsidP="00805949">
            <w:pPr>
              <w:pStyle w:val="ab"/>
              <w:widowControl w:val="0"/>
              <w:numPr>
                <w:ilvl w:val="0"/>
                <w:numId w:val="8"/>
              </w:numPr>
              <w:ind w:left="0" w:firstLine="0"/>
              <w:contextualSpacing w:val="0"/>
              <w:rPr>
                <w:rFonts w:ascii="Arial Narrow" w:hAnsi="Arial Narrow"/>
                <w:sz w:val="26"/>
              </w:rPr>
            </w:pPr>
          </w:p>
        </w:tc>
        <w:tc>
          <w:tcPr>
            <w:tcW w:w="7654" w:type="dxa"/>
            <w:gridSpan w:val="2"/>
          </w:tcPr>
          <w:p w:rsidR="00805949" w:rsidRPr="007047A2" w:rsidRDefault="00805949" w:rsidP="00B63DE2">
            <w:pPr>
              <w:widowControl w:val="0"/>
              <w:rPr>
                <w:rFonts w:ascii="Arial Narrow" w:hAnsi="Arial Narrow"/>
                <w:sz w:val="26"/>
              </w:rPr>
            </w:pPr>
            <w:r>
              <w:rPr>
                <w:rFonts w:ascii="Arial Narrow" w:hAnsi="Arial Narrow"/>
                <w:sz w:val="26"/>
              </w:rPr>
              <w:t xml:space="preserve">Каковы </w:t>
            </w:r>
            <w:r w:rsidRPr="007047A2">
              <w:rPr>
                <w:rFonts w:ascii="Arial Narrow" w:hAnsi="Arial Narrow"/>
                <w:sz w:val="26"/>
              </w:rPr>
              <w:t>рекомендации по улучшению исполнительской дисциплины, в том числе в условиях "удаленки"</w:t>
            </w:r>
            <w:r w:rsidR="00FD1E0D">
              <w:rPr>
                <w:rFonts w:ascii="Arial Narrow" w:hAnsi="Arial Narrow"/>
                <w:sz w:val="26"/>
              </w:rPr>
              <w:t>.</w:t>
            </w:r>
          </w:p>
        </w:tc>
        <w:tc>
          <w:tcPr>
            <w:tcW w:w="816" w:type="dxa"/>
          </w:tcPr>
          <w:p w:rsidR="00805949" w:rsidRPr="007047A2" w:rsidRDefault="00805949" w:rsidP="00B63DE2">
            <w:pPr>
              <w:widowControl w:val="0"/>
              <w:rPr>
                <w:rFonts w:ascii="Arial Narrow" w:hAnsi="Arial Narrow"/>
                <w:sz w:val="26"/>
              </w:rPr>
            </w:pPr>
          </w:p>
        </w:tc>
      </w:tr>
      <w:tr w:rsidR="00805949" w:rsidRPr="007047A2" w:rsidTr="00B63DE2">
        <w:tc>
          <w:tcPr>
            <w:tcW w:w="1101" w:type="dxa"/>
          </w:tcPr>
          <w:p w:rsidR="00805949" w:rsidRPr="007047A2" w:rsidRDefault="00805949" w:rsidP="00805949">
            <w:pPr>
              <w:pStyle w:val="ab"/>
              <w:widowControl w:val="0"/>
              <w:numPr>
                <w:ilvl w:val="0"/>
                <w:numId w:val="8"/>
              </w:numPr>
              <w:ind w:left="0" w:firstLine="0"/>
              <w:contextualSpacing w:val="0"/>
              <w:rPr>
                <w:rFonts w:ascii="Arial Narrow" w:hAnsi="Arial Narrow"/>
                <w:sz w:val="26"/>
              </w:rPr>
            </w:pPr>
          </w:p>
        </w:tc>
        <w:tc>
          <w:tcPr>
            <w:tcW w:w="7654" w:type="dxa"/>
            <w:gridSpan w:val="2"/>
          </w:tcPr>
          <w:p w:rsidR="00805949" w:rsidRPr="007047A2" w:rsidRDefault="00805949" w:rsidP="00B63DE2">
            <w:pPr>
              <w:widowControl w:val="0"/>
              <w:rPr>
                <w:rFonts w:ascii="Arial Narrow" w:hAnsi="Arial Narrow"/>
                <w:sz w:val="26"/>
              </w:rPr>
            </w:pPr>
            <w:r w:rsidRPr="007047A2">
              <w:rPr>
                <w:rFonts w:ascii="Arial Narrow" w:hAnsi="Arial Narrow"/>
                <w:sz w:val="26"/>
              </w:rPr>
              <w:t>Техника письменных коммуникаций – основной инструмент взаимоде</w:t>
            </w:r>
            <w:r w:rsidRPr="007047A2">
              <w:rPr>
                <w:rFonts w:ascii="Arial Narrow" w:hAnsi="Arial Narrow"/>
                <w:sz w:val="26"/>
              </w:rPr>
              <w:t>й</w:t>
            </w:r>
            <w:r w:rsidRPr="007047A2">
              <w:rPr>
                <w:rFonts w:ascii="Arial Narrow" w:hAnsi="Arial Narrow"/>
                <w:sz w:val="26"/>
              </w:rPr>
              <w:t xml:space="preserve">ствия руководителя с подчиненным. </w:t>
            </w:r>
            <w:r w:rsidRPr="008223EE">
              <w:rPr>
                <w:rFonts w:ascii="Arial Narrow" w:hAnsi="Arial Narrow"/>
                <w:b/>
                <w:sz w:val="26"/>
              </w:rPr>
              <w:t>Источники</w:t>
            </w:r>
            <w:r w:rsidRPr="007047A2">
              <w:rPr>
                <w:rFonts w:ascii="Arial Narrow" w:hAnsi="Arial Narrow"/>
                <w:sz w:val="26"/>
              </w:rPr>
              <w:t xml:space="preserve">: </w:t>
            </w:r>
            <w:r w:rsidRPr="007047A2">
              <w:rPr>
                <w:rFonts w:ascii="Arial Narrow" w:eastAsia="Times New Roman" w:hAnsi="Arial Narrow"/>
                <w:color w:val="000000"/>
                <w:sz w:val="26"/>
                <w:szCs w:val="28"/>
                <w:lang w:eastAsia="ru-RU"/>
              </w:rPr>
              <w:t>Павел Безручко "Без в</w:t>
            </w:r>
            <w:r w:rsidRPr="007047A2">
              <w:rPr>
                <w:rFonts w:ascii="Arial Narrow" w:eastAsia="Times New Roman" w:hAnsi="Arial Narrow"/>
                <w:color w:val="000000"/>
                <w:sz w:val="26"/>
                <w:szCs w:val="28"/>
                <w:lang w:eastAsia="ru-RU"/>
              </w:rPr>
              <w:t>о</w:t>
            </w:r>
            <w:r w:rsidRPr="007047A2">
              <w:rPr>
                <w:rFonts w:ascii="Arial Narrow" w:eastAsia="Times New Roman" w:hAnsi="Arial Narrow"/>
                <w:color w:val="000000"/>
                <w:sz w:val="26"/>
                <w:szCs w:val="28"/>
                <w:lang w:eastAsia="ru-RU"/>
              </w:rPr>
              <w:t>ды"(Как писать предложения и отчеты"; Елена Борисова "Элементы ст</w:t>
            </w:r>
            <w:r w:rsidRPr="007047A2">
              <w:rPr>
                <w:rFonts w:ascii="Arial Narrow" w:eastAsia="Times New Roman" w:hAnsi="Arial Narrow"/>
                <w:color w:val="000000"/>
                <w:sz w:val="26"/>
                <w:szCs w:val="28"/>
                <w:lang w:eastAsia="ru-RU"/>
              </w:rPr>
              <w:t>и</w:t>
            </w:r>
            <w:r w:rsidRPr="007047A2">
              <w:rPr>
                <w:rFonts w:ascii="Arial Narrow" w:eastAsia="Times New Roman" w:hAnsi="Arial Narrow"/>
                <w:color w:val="000000"/>
                <w:sz w:val="26"/>
                <w:szCs w:val="28"/>
                <w:lang w:eastAsia="ru-RU"/>
              </w:rPr>
              <w:t xml:space="preserve">ля" (Принципы убедительного делового письма); Дэйв </w:t>
            </w:r>
            <w:proofErr w:type="spellStart"/>
            <w:r w:rsidRPr="007047A2">
              <w:rPr>
                <w:rFonts w:ascii="Arial Narrow" w:eastAsia="Times New Roman" w:hAnsi="Arial Narrow"/>
                <w:color w:val="000000"/>
                <w:sz w:val="26"/>
                <w:szCs w:val="28"/>
                <w:lang w:eastAsia="ru-RU"/>
              </w:rPr>
              <w:t>Керпен</w:t>
            </w:r>
            <w:proofErr w:type="spellEnd"/>
            <w:r w:rsidRPr="007047A2">
              <w:rPr>
                <w:rFonts w:ascii="Arial Narrow" w:eastAsia="Times New Roman" w:hAnsi="Arial Narrow"/>
                <w:color w:val="000000"/>
                <w:sz w:val="26"/>
                <w:szCs w:val="28"/>
                <w:lang w:eastAsia="ru-RU"/>
              </w:rPr>
              <w:t xml:space="preserve"> "Гений коммуникаций"; </w:t>
            </w:r>
            <w:proofErr w:type="spellStart"/>
            <w:r w:rsidRPr="007047A2">
              <w:rPr>
                <w:rFonts w:ascii="Arial Narrow" w:eastAsia="Times New Roman" w:hAnsi="Arial Narrow"/>
                <w:color w:val="000000"/>
                <w:sz w:val="26"/>
                <w:szCs w:val="28"/>
                <w:lang w:eastAsia="ru-RU"/>
              </w:rPr>
              <w:t>Джей</w:t>
            </w:r>
            <w:proofErr w:type="spellEnd"/>
            <w:r w:rsidRPr="007047A2">
              <w:rPr>
                <w:rFonts w:ascii="Arial Narrow" w:eastAsia="Times New Roman" w:hAnsi="Arial Narrow"/>
                <w:color w:val="000000"/>
                <w:sz w:val="26"/>
                <w:szCs w:val="28"/>
                <w:lang w:eastAsia="ru-RU"/>
              </w:rPr>
              <w:t xml:space="preserve"> </w:t>
            </w:r>
            <w:proofErr w:type="spellStart"/>
            <w:r w:rsidRPr="007047A2">
              <w:rPr>
                <w:rFonts w:ascii="Arial Narrow" w:eastAsia="Times New Roman" w:hAnsi="Arial Narrow"/>
                <w:color w:val="000000"/>
                <w:sz w:val="26"/>
                <w:szCs w:val="28"/>
                <w:lang w:eastAsia="ru-RU"/>
              </w:rPr>
              <w:t>Салливан</w:t>
            </w:r>
            <w:proofErr w:type="spellEnd"/>
            <w:r w:rsidRPr="007047A2">
              <w:rPr>
                <w:rFonts w:ascii="Arial Narrow" w:eastAsia="Times New Roman" w:hAnsi="Arial Narrow"/>
                <w:color w:val="000000"/>
                <w:sz w:val="26"/>
                <w:szCs w:val="28"/>
                <w:lang w:eastAsia="ru-RU"/>
              </w:rPr>
              <w:t xml:space="preserve"> "Проще говоря" (Как писать деловые письма); Внутренние коммуникации (ГОСТ Р ИСО 9001-2015); </w:t>
            </w:r>
            <w:proofErr w:type="spellStart"/>
            <w:r w:rsidRPr="007047A2">
              <w:rPr>
                <w:rFonts w:ascii="Arial Narrow" w:eastAsia="Times New Roman" w:hAnsi="Arial Narrow"/>
                <w:color w:val="000000"/>
                <w:sz w:val="26"/>
                <w:szCs w:val="28"/>
                <w:lang w:eastAsia="ru-RU"/>
              </w:rPr>
              <w:t>М.Ильяхова</w:t>
            </w:r>
            <w:proofErr w:type="spellEnd"/>
            <w:r w:rsidRPr="007047A2">
              <w:rPr>
                <w:rFonts w:ascii="Arial Narrow" w:eastAsia="Times New Roman" w:hAnsi="Arial Narrow"/>
                <w:color w:val="000000"/>
                <w:sz w:val="26"/>
                <w:szCs w:val="28"/>
                <w:lang w:eastAsia="ru-RU"/>
              </w:rPr>
              <w:t xml:space="preserve"> "Пиши, сокращай" ; Пирамида МИНТО</w:t>
            </w:r>
            <w:r w:rsidR="00FD1E0D">
              <w:rPr>
                <w:rFonts w:ascii="Arial Narrow" w:eastAsia="Times New Roman" w:hAnsi="Arial Narrow"/>
                <w:color w:val="000000"/>
                <w:sz w:val="26"/>
                <w:szCs w:val="28"/>
                <w:lang w:eastAsia="ru-RU"/>
              </w:rPr>
              <w:t>.</w:t>
            </w:r>
          </w:p>
        </w:tc>
        <w:tc>
          <w:tcPr>
            <w:tcW w:w="816" w:type="dxa"/>
          </w:tcPr>
          <w:p w:rsidR="00805949" w:rsidRPr="007047A2" w:rsidRDefault="00805949" w:rsidP="00B63DE2">
            <w:pPr>
              <w:widowControl w:val="0"/>
              <w:rPr>
                <w:rFonts w:ascii="Arial Narrow" w:hAnsi="Arial Narrow"/>
                <w:sz w:val="26"/>
              </w:rPr>
            </w:pPr>
          </w:p>
        </w:tc>
      </w:tr>
      <w:tr w:rsidR="00805949" w:rsidRPr="007047A2" w:rsidTr="00B63DE2">
        <w:tc>
          <w:tcPr>
            <w:tcW w:w="1101" w:type="dxa"/>
          </w:tcPr>
          <w:p w:rsidR="00805949" w:rsidRPr="007047A2" w:rsidRDefault="00805949" w:rsidP="00805949">
            <w:pPr>
              <w:pStyle w:val="ab"/>
              <w:widowControl w:val="0"/>
              <w:numPr>
                <w:ilvl w:val="0"/>
                <w:numId w:val="8"/>
              </w:numPr>
              <w:ind w:left="0" w:firstLine="0"/>
              <w:contextualSpacing w:val="0"/>
              <w:rPr>
                <w:rFonts w:ascii="Arial Narrow" w:hAnsi="Arial Narrow"/>
                <w:sz w:val="26"/>
              </w:rPr>
            </w:pPr>
          </w:p>
        </w:tc>
        <w:tc>
          <w:tcPr>
            <w:tcW w:w="7654" w:type="dxa"/>
            <w:gridSpan w:val="2"/>
          </w:tcPr>
          <w:p w:rsidR="00805949" w:rsidRPr="007047A2" w:rsidRDefault="00805949" w:rsidP="00B63DE2">
            <w:pPr>
              <w:widowControl w:val="0"/>
              <w:rPr>
                <w:rFonts w:ascii="Arial Narrow" w:hAnsi="Arial Narrow"/>
                <w:sz w:val="26"/>
              </w:rPr>
            </w:pPr>
            <w:r w:rsidRPr="007047A2">
              <w:rPr>
                <w:rFonts w:ascii="Arial Narrow" w:eastAsia="Calibri" w:hAnsi="Arial Narrow"/>
                <w:bCs/>
                <w:sz w:val="26"/>
                <w:szCs w:val="24"/>
              </w:rPr>
              <w:t>Как формировать и защищать свою репутацию – конкурентный актив для достижения успеха. Состав и содержание репутационных рисков</w:t>
            </w:r>
            <w:r w:rsidR="00FD1E0D">
              <w:rPr>
                <w:rFonts w:ascii="Arial Narrow" w:eastAsia="Calibri" w:hAnsi="Arial Narrow"/>
                <w:bCs/>
                <w:sz w:val="26"/>
                <w:szCs w:val="24"/>
              </w:rPr>
              <w:t>.</w:t>
            </w:r>
          </w:p>
        </w:tc>
        <w:tc>
          <w:tcPr>
            <w:tcW w:w="816" w:type="dxa"/>
          </w:tcPr>
          <w:p w:rsidR="00805949" w:rsidRPr="007047A2" w:rsidRDefault="00805949" w:rsidP="00B63DE2">
            <w:pPr>
              <w:widowControl w:val="0"/>
              <w:rPr>
                <w:rFonts w:ascii="Arial Narrow" w:hAnsi="Arial Narrow"/>
                <w:sz w:val="26"/>
              </w:rPr>
            </w:pPr>
          </w:p>
        </w:tc>
      </w:tr>
      <w:tr w:rsidR="00805949" w:rsidRPr="007047A2" w:rsidTr="00B63DE2">
        <w:tc>
          <w:tcPr>
            <w:tcW w:w="1101" w:type="dxa"/>
          </w:tcPr>
          <w:p w:rsidR="00805949" w:rsidRPr="007047A2" w:rsidRDefault="00805949" w:rsidP="00805949">
            <w:pPr>
              <w:pStyle w:val="ab"/>
              <w:widowControl w:val="0"/>
              <w:numPr>
                <w:ilvl w:val="0"/>
                <w:numId w:val="8"/>
              </w:numPr>
              <w:ind w:left="0" w:firstLine="0"/>
              <w:contextualSpacing w:val="0"/>
              <w:rPr>
                <w:rFonts w:ascii="Arial Narrow" w:hAnsi="Arial Narrow"/>
                <w:sz w:val="26"/>
              </w:rPr>
            </w:pPr>
          </w:p>
        </w:tc>
        <w:tc>
          <w:tcPr>
            <w:tcW w:w="7654" w:type="dxa"/>
            <w:gridSpan w:val="2"/>
          </w:tcPr>
          <w:p w:rsidR="00805949" w:rsidRPr="007047A2" w:rsidRDefault="00805949" w:rsidP="00B63DE2">
            <w:pPr>
              <w:widowControl w:val="0"/>
              <w:rPr>
                <w:rFonts w:ascii="Arial Narrow" w:hAnsi="Arial Narrow"/>
                <w:sz w:val="26"/>
              </w:rPr>
            </w:pPr>
            <w:r w:rsidRPr="007047A2">
              <w:rPr>
                <w:rFonts w:ascii="Arial Narrow" w:hAnsi="Arial Narrow"/>
                <w:sz w:val="26"/>
              </w:rPr>
              <w:t xml:space="preserve">Повышение эффективности за счет уменьшения своих ошибок. </w:t>
            </w:r>
            <w:r w:rsidRPr="007047A2">
              <w:rPr>
                <w:rFonts w:ascii="Arial Narrow" w:hAnsi="Arial Narrow"/>
                <w:bCs/>
                <w:sz w:val="26"/>
                <w:szCs w:val="24"/>
                <w:shd w:val="clear" w:color="auto" w:fill="FFFFFF"/>
                <w:lang w:eastAsia="ru-RU"/>
              </w:rPr>
              <w:t>Инстр</w:t>
            </w:r>
            <w:r w:rsidRPr="007047A2">
              <w:rPr>
                <w:rFonts w:ascii="Arial Narrow" w:hAnsi="Arial Narrow"/>
                <w:bCs/>
                <w:sz w:val="26"/>
                <w:szCs w:val="24"/>
                <w:shd w:val="clear" w:color="auto" w:fill="FFFFFF"/>
                <w:lang w:eastAsia="ru-RU"/>
              </w:rPr>
              <w:t>у</w:t>
            </w:r>
            <w:r w:rsidRPr="007047A2">
              <w:rPr>
                <w:rFonts w:ascii="Arial Narrow" w:hAnsi="Arial Narrow"/>
                <w:bCs/>
                <w:sz w:val="26"/>
                <w:szCs w:val="24"/>
                <w:shd w:val="clear" w:color="auto" w:fill="FFFFFF"/>
                <w:lang w:eastAsia="ru-RU"/>
              </w:rPr>
              <w:t>менты выявления, исправления, учета и предотвращения ошибок. Ко</w:t>
            </w:r>
            <w:r w:rsidRPr="007047A2">
              <w:rPr>
                <w:rFonts w:ascii="Arial Narrow" w:hAnsi="Arial Narrow"/>
                <w:bCs/>
                <w:sz w:val="26"/>
                <w:szCs w:val="24"/>
                <w:shd w:val="clear" w:color="auto" w:fill="FFFFFF"/>
                <w:lang w:eastAsia="ru-RU"/>
              </w:rPr>
              <w:t>р</w:t>
            </w:r>
            <w:r w:rsidRPr="007047A2">
              <w:rPr>
                <w:rFonts w:ascii="Arial Narrow" w:hAnsi="Arial Narrow"/>
                <w:bCs/>
                <w:sz w:val="26"/>
                <w:szCs w:val="24"/>
                <w:shd w:val="clear" w:color="auto" w:fill="FFFFFF"/>
                <w:lang w:eastAsia="ru-RU"/>
              </w:rPr>
              <w:t>ректирующие и предупреждающие действия.</w:t>
            </w:r>
          </w:p>
        </w:tc>
        <w:tc>
          <w:tcPr>
            <w:tcW w:w="816" w:type="dxa"/>
          </w:tcPr>
          <w:p w:rsidR="00805949" w:rsidRPr="007047A2" w:rsidRDefault="00805949" w:rsidP="00B63DE2">
            <w:pPr>
              <w:widowControl w:val="0"/>
              <w:rPr>
                <w:rFonts w:ascii="Arial Narrow" w:hAnsi="Arial Narrow"/>
                <w:sz w:val="26"/>
              </w:rPr>
            </w:pPr>
          </w:p>
        </w:tc>
      </w:tr>
      <w:tr w:rsidR="00805949" w:rsidRPr="007047A2" w:rsidTr="00B63DE2">
        <w:tc>
          <w:tcPr>
            <w:tcW w:w="1101" w:type="dxa"/>
          </w:tcPr>
          <w:p w:rsidR="00805949" w:rsidRPr="007047A2" w:rsidRDefault="00805949" w:rsidP="00805949">
            <w:pPr>
              <w:pStyle w:val="ab"/>
              <w:widowControl w:val="0"/>
              <w:numPr>
                <w:ilvl w:val="0"/>
                <w:numId w:val="8"/>
              </w:numPr>
              <w:ind w:left="0" w:firstLine="0"/>
              <w:contextualSpacing w:val="0"/>
              <w:rPr>
                <w:rFonts w:ascii="Arial Narrow" w:hAnsi="Arial Narrow"/>
                <w:sz w:val="26"/>
              </w:rPr>
            </w:pPr>
          </w:p>
        </w:tc>
        <w:tc>
          <w:tcPr>
            <w:tcW w:w="7654" w:type="dxa"/>
            <w:gridSpan w:val="2"/>
          </w:tcPr>
          <w:p w:rsidR="00805949" w:rsidRPr="007047A2" w:rsidRDefault="00805949" w:rsidP="00B63DE2">
            <w:pPr>
              <w:widowControl w:val="0"/>
              <w:rPr>
                <w:rFonts w:ascii="Arial Narrow" w:hAnsi="Arial Narrow"/>
                <w:sz w:val="26"/>
              </w:rPr>
            </w:pPr>
            <w:r w:rsidRPr="007047A2">
              <w:rPr>
                <w:rFonts w:ascii="Arial Narrow" w:hAnsi="Arial Narrow"/>
                <w:sz w:val="26"/>
                <w:szCs w:val="24"/>
              </w:rPr>
              <w:t>Формирование своей надежности и пунктуальности. Идеология, техники, инструменты и практические рекомендации.</w:t>
            </w:r>
          </w:p>
        </w:tc>
        <w:tc>
          <w:tcPr>
            <w:tcW w:w="816" w:type="dxa"/>
          </w:tcPr>
          <w:p w:rsidR="00805949" w:rsidRPr="007047A2" w:rsidRDefault="00805949" w:rsidP="00B63DE2">
            <w:pPr>
              <w:widowControl w:val="0"/>
              <w:rPr>
                <w:rFonts w:ascii="Arial Narrow" w:hAnsi="Arial Narrow"/>
                <w:sz w:val="26"/>
              </w:rPr>
            </w:pPr>
          </w:p>
        </w:tc>
      </w:tr>
      <w:tr w:rsidR="00805949" w:rsidRPr="007047A2" w:rsidTr="00B63DE2">
        <w:tc>
          <w:tcPr>
            <w:tcW w:w="1101" w:type="dxa"/>
          </w:tcPr>
          <w:p w:rsidR="00805949" w:rsidRPr="007047A2" w:rsidRDefault="00805949" w:rsidP="00805949">
            <w:pPr>
              <w:pStyle w:val="ab"/>
              <w:widowControl w:val="0"/>
              <w:numPr>
                <w:ilvl w:val="0"/>
                <w:numId w:val="8"/>
              </w:numPr>
              <w:ind w:left="0" w:firstLine="0"/>
              <w:contextualSpacing w:val="0"/>
              <w:rPr>
                <w:rFonts w:ascii="Arial Narrow" w:hAnsi="Arial Narrow"/>
                <w:sz w:val="26"/>
              </w:rPr>
            </w:pPr>
          </w:p>
        </w:tc>
        <w:tc>
          <w:tcPr>
            <w:tcW w:w="7654" w:type="dxa"/>
            <w:gridSpan w:val="2"/>
          </w:tcPr>
          <w:p w:rsidR="00805949" w:rsidRPr="007047A2" w:rsidRDefault="00805949" w:rsidP="00574354">
            <w:pPr>
              <w:widowControl w:val="0"/>
              <w:rPr>
                <w:rFonts w:ascii="Arial Narrow" w:hAnsi="Arial Narrow"/>
                <w:sz w:val="26"/>
                <w:szCs w:val="24"/>
              </w:rPr>
            </w:pPr>
            <w:r w:rsidRPr="007047A2">
              <w:rPr>
                <w:rFonts w:ascii="Arial Narrow" w:hAnsi="Arial Narrow"/>
                <w:sz w:val="26"/>
                <w:szCs w:val="24"/>
              </w:rPr>
              <w:t xml:space="preserve">Эффективные техники участия в переговорах. </w:t>
            </w:r>
            <w:r w:rsidRPr="00C60851">
              <w:rPr>
                <w:rFonts w:ascii="Arial Narrow" w:hAnsi="Arial Narrow"/>
                <w:b/>
                <w:sz w:val="26"/>
                <w:szCs w:val="24"/>
              </w:rPr>
              <w:t>Источники</w:t>
            </w:r>
            <w:r w:rsidRPr="007047A2">
              <w:rPr>
                <w:rFonts w:ascii="Arial Narrow" w:hAnsi="Arial Narrow"/>
                <w:sz w:val="26"/>
                <w:szCs w:val="24"/>
              </w:rPr>
              <w:t>:</w:t>
            </w:r>
            <w:r w:rsidRPr="007047A2">
              <w:rPr>
                <w:rFonts w:ascii="Arial Narrow" w:eastAsia="Times New Roman" w:hAnsi="Arial Narrow"/>
                <w:color w:val="000000"/>
                <w:sz w:val="26"/>
                <w:szCs w:val="28"/>
                <w:lang w:eastAsia="ru-RU"/>
              </w:rPr>
              <w:t xml:space="preserve"> </w:t>
            </w:r>
            <w:proofErr w:type="spellStart"/>
            <w:r w:rsidR="00975C4B" w:rsidRPr="007047A2">
              <w:rPr>
                <w:rFonts w:ascii="Arial Narrow" w:eastAsia="Times New Roman" w:hAnsi="Arial Narrow"/>
                <w:color w:val="000000"/>
                <w:sz w:val="26"/>
                <w:szCs w:val="28"/>
                <w:lang w:eastAsia="ru-RU"/>
              </w:rPr>
              <w:t>Гэвин</w:t>
            </w:r>
            <w:proofErr w:type="spellEnd"/>
            <w:r w:rsidR="00975C4B" w:rsidRPr="007047A2">
              <w:rPr>
                <w:rFonts w:ascii="Arial Narrow" w:eastAsia="Times New Roman" w:hAnsi="Arial Narrow"/>
                <w:color w:val="000000"/>
                <w:sz w:val="26"/>
                <w:szCs w:val="28"/>
                <w:lang w:eastAsia="ru-RU"/>
              </w:rPr>
              <w:t xml:space="preserve"> Кеннеди "Договориться можно обо всем"</w:t>
            </w:r>
            <w:r w:rsidRPr="007047A2">
              <w:rPr>
                <w:rFonts w:ascii="Arial Narrow" w:eastAsia="Times New Roman" w:hAnsi="Arial Narrow"/>
                <w:color w:val="000000"/>
                <w:sz w:val="26"/>
                <w:szCs w:val="28"/>
                <w:lang w:eastAsia="ru-RU"/>
              </w:rPr>
              <w:t xml:space="preserve">; </w:t>
            </w:r>
            <w:proofErr w:type="spellStart"/>
            <w:r w:rsidR="00975C4B" w:rsidRPr="007047A2">
              <w:rPr>
                <w:rFonts w:ascii="Arial Narrow" w:eastAsia="Times New Roman" w:hAnsi="Arial Narrow"/>
                <w:color w:val="000000"/>
                <w:sz w:val="26"/>
                <w:szCs w:val="28"/>
                <w:lang w:eastAsia="ru-RU"/>
              </w:rPr>
              <w:t>Адамм</w:t>
            </w:r>
            <w:proofErr w:type="spellEnd"/>
            <w:r w:rsidR="00975C4B" w:rsidRPr="007047A2">
              <w:rPr>
                <w:rFonts w:ascii="Arial Narrow" w:eastAsia="Times New Roman" w:hAnsi="Arial Narrow"/>
                <w:color w:val="000000"/>
                <w:sz w:val="26"/>
                <w:szCs w:val="28"/>
                <w:lang w:eastAsia="ru-RU"/>
              </w:rPr>
              <w:t xml:space="preserve"> </w:t>
            </w:r>
            <w:proofErr w:type="spellStart"/>
            <w:r w:rsidR="00975C4B" w:rsidRPr="007047A2">
              <w:rPr>
                <w:rFonts w:ascii="Arial Narrow" w:eastAsia="Times New Roman" w:hAnsi="Arial Narrow"/>
                <w:color w:val="000000"/>
                <w:sz w:val="26"/>
                <w:szCs w:val="28"/>
                <w:lang w:eastAsia="ru-RU"/>
              </w:rPr>
              <w:t>Кахане</w:t>
            </w:r>
            <w:proofErr w:type="spellEnd"/>
            <w:r w:rsidR="00975C4B" w:rsidRPr="007047A2">
              <w:rPr>
                <w:rFonts w:ascii="Arial Narrow" w:eastAsia="Times New Roman" w:hAnsi="Arial Narrow"/>
                <w:color w:val="000000"/>
                <w:sz w:val="26"/>
                <w:szCs w:val="28"/>
                <w:lang w:eastAsia="ru-RU"/>
              </w:rPr>
              <w:t xml:space="preserve"> "В команде с врагом"</w:t>
            </w:r>
            <w:r w:rsidR="00975C4B">
              <w:rPr>
                <w:rFonts w:ascii="Arial Narrow" w:eastAsia="Times New Roman" w:hAnsi="Arial Narrow"/>
                <w:color w:val="000000"/>
                <w:sz w:val="26"/>
                <w:szCs w:val="28"/>
                <w:lang w:eastAsia="ru-RU"/>
              </w:rPr>
              <w:t xml:space="preserve"> </w:t>
            </w:r>
            <w:r w:rsidRPr="007047A2">
              <w:rPr>
                <w:rFonts w:ascii="Arial Narrow" w:eastAsia="Times New Roman" w:hAnsi="Arial Narrow"/>
                <w:color w:val="000000"/>
                <w:sz w:val="26"/>
                <w:szCs w:val="28"/>
                <w:lang w:eastAsia="ru-RU"/>
              </w:rPr>
              <w:t xml:space="preserve">; </w:t>
            </w:r>
            <w:r w:rsidR="00975C4B" w:rsidRPr="007047A2">
              <w:rPr>
                <w:rFonts w:ascii="Arial Narrow" w:eastAsia="Times New Roman" w:hAnsi="Arial Narrow"/>
                <w:color w:val="000000"/>
                <w:sz w:val="26"/>
                <w:szCs w:val="28"/>
                <w:lang w:eastAsia="ru-RU"/>
              </w:rPr>
              <w:t xml:space="preserve">Марк </w:t>
            </w:r>
            <w:proofErr w:type="spellStart"/>
            <w:r w:rsidR="00975C4B" w:rsidRPr="007047A2">
              <w:rPr>
                <w:rFonts w:ascii="Arial Narrow" w:eastAsia="Times New Roman" w:hAnsi="Arial Narrow"/>
                <w:color w:val="000000"/>
                <w:sz w:val="26"/>
                <w:szCs w:val="28"/>
                <w:lang w:eastAsia="ru-RU"/>
              </w:rPr>
              <w:t>Гоулстон</w:t>
            </w:r>
            <w:proofErr w:type="spellEnd"/>
            <w:r w:rsidR="00975C4B" w:rsidRPr="007047A2">
              <w:rPr>
                <w:rFonts w:ascii="Arial Narrow" w:eastAsia="Times New Roman" w:hAnsi="Arial Narrow"/>
                <w:color w:val="000000"/>
                <w:sz w:val="26"/>
                <w:szCs w:val="28"/>
                <w:lang w:eastAsia="ru-RU"/>
              </w:rPr>
              <w:t xml:space="preserve"> "Как разговаривать с мудаками"</w:t>
            </w:r>
            <w:r w:rsidRPr="007047A2">
              <w:rPr>
                <w:rFonts w:ascii="Arial Narrow" w:eastAsia="Times New Roman" w:hAnsi="Arial Narrow"/>
                <w:color w:val="000000"/>
                <w:sz w:val="26"/>
                <w:szCs w:val="28"/>
                <w:lang w:eastAsia="ru-RU"/>
              </w:rPr>
              <w:t xml:space="preserve">; </w:t>
            </w:r>
            <w:r w:rsidR="00975C4B" w:rsidRPr="007047A2">
              <w:rPr>
                <w:rFonts w:ascii="Arial Narrow" w:eastAsia="Times New Roman" w:hAnsi="Arial Narrow"/>
                <w:color w:val="000000"/>
                <w:sz w:val="26"/>
                <w:szCs w:val="28"/>
                <w:lang w:eastAsia="ru-RU"/>
              </w:rPr>
              <w:t xml:space="preserve">Керри </w:t>
            </w:r>
            <w:proofErr w:type="spellStart"/>
            <w:r w:rsidR="00975C4B" w:rsidRPr="007047A2">
              <w:rPr>
                <w:rFonts w:ascii="Arial Narrow" w:eastAsia="Times New Roman" w:hAnsi="Arial Narrow"/>
                <w:color w:val="000000"/>
                <w:sz w:val="26"/>
                <w:szCs w:val="28"/>
                <w:lang w:eastAsia="ru-RU"/>
              </w:rPr>
              <w:t>Пате</w:t>
            </w:r>
            <w:r w:rsidR="00975C4B" w:rsidRPr="007047A2">
              <w:rPr>
                <w:rFonts w:ascii="Arial Narrow" w:eastAsia="Times New Roman" w:hAnsi="Arial Narrow"/>
                <w:color w:val="000000"/>
                <w:sz w:val="26"/>
                <w:szCs w:val="28"/>
                <w:lang w:eastAsia="ru-RU"/>
              </w:rPr>
              <w:t>р</w:t>
            </w:r>
            <w:r w:rsidR="00975C4B" w:rsidRPr="007047A2">
              <w:rPr>
                <w:rFonts w:ascii="Arial Narrow" w:eastAsia="Times New Roman" w:hAnsi="Arial Narrow"/>
                <w:color w:val="000000"/>
                <w:sz w:val="26"/>
                <w:szCs w:val="28"/>
                <w:lang w:eastAsia="ru-RU"/>
              </w:rPr>
              <w:t>сон</w:t>
            </w:r>
            <w:proofErr w:type="spellEnd"/>
            <w:r w:rsidR="00975C4B" w:rsidRPr="007047A2">
              <w:rPr>
                <w:rFonts w:ascii="Arial Narrow" w:eastAsia="Times New Roman" w:hAnsi="Arial Narrow"/>
                <w:color w:val="000000"/>
                <w:sz w:val="26"/>
                <w:szCs w:val="28"/>
                <w:lang w:eastAsia="ru-RU"/>
              </w:rPr>
              <w:t>…"Трудные диалоги"</w:t>
            </w:r>
            <w:r w:rsidRPr="007047A2">
              <w:rPr>
                <w:rFonts w:ascii="Arial Narrow" w:eastAsia="Times New Roman" w:hAnsi="Arial Narrow"/>
                <w:color w:val="000000"/>
                <w:sz w:val="26"/>
                <w:szCs w:val="28"/>
                <w:lang w:eastAsia="ru-RU"/>
              </w:rPr>
              <w:t xml:space="preserve">; </w:t>
            </w:r>
            <w:r w:rsidR="00574354" w:rsidRPr="007047A2">
              <w:rPr>
                <w:rFonts w:ascii="Arial Narrow" w:eastAsia="Times New Roman" w:hAnsi="Arial Narrow"/>
                <w:color w:val="000000"/>
                <w:sz w:val="26"/>
                <w:szCs w:val="28"/>
                <w:lang w:eastAsia="ru-RU"/>
              </w:rPr>
              <w:t xml:space="preserve">Э. </w:t>
            </w:r>
            <w:proofErr w:type="spellStart"/>
            <w:r w:rsidR="00574354" w:rsidRPr="007047A2">
              <w:rPr>
                <w:rFonts w:ascii="Arial Narrow" w:eastAsia="Times New Roman" w:hAnsi="Arial Narrow"/>
                <w:color w:val="000000"/>
                <w:sz w:val="26"/>
                <w:szCs w:val="28"/>
                <w:lang w:eastAsia="ru-RU"/>
              </w:rPr>
              <w:t>Трымбовецкий</w:t>
            </w:r>
            <w:proofErr w:type="spellEnd"/>
            <w:r w:rsidR="00574354" w:rsidRPr="007047A2">
              <w:rPr>
                <w:rFonts w:ascii="Arial Narrow" w:eastAsia="Times New Roman" w:hAnsi="Arial Narrow"/>
                <w:color w:val="000000"/>
                <w:sz w:val="26"/>
                <w:szCs w:val="28"/>
                <w:lang w:eastAsia="ru-RU"/>
              </w:rPr>
              <w:t xml:space="preserve"> "Переговоры за минуту"</w:t>
            </w:r>
            <w:r w:rsidRPr="007047A2">
              <w:rPr>
                <w:rFonts w:ascii="Arial Narrow" w:eastAsia="Times New Roman" w:hAnsi="Arial Narrow"/>
                <w:color w:val="000000"/>
                <w:sz w:val="26"/>
                <w:szCs w:val="28"/>
                <w:lang w:eastAsia="ru-RU"/>
              </w:rPr>
              <w:t>.</w:t>
            </w:r>
          </w:p>
        </w:tc>
        <w:tc>
          <w:tcPr>
            <w:tcW w:w="816" w:type="dxa"/>
          </w:tcPr>
          <w:p w:rsidR="00805949" w:rsidRPr="007047A2" w:rsidRDefault="00805949" w:rsidP="00B63DE2">
            <w:pPr>
              <w:widowControl w:val="0"/>
              <w:rPr>
                <w:rFonts w:ascii="Arial Narrow" w:hAnsi="Arial Narrow"/>
                <w:sz w:val="26"/>
              </w:rPr>
            </w:pPr>
          </w:p>
        </w:tc>
      </w:tr>
      <w:tr w:rsidR="00805949" w:rsidRPr="007047A2" w:rsidTr="00B63DE2">
        <w:tc>
          <w:tcPr>
            <w:tcW w:w="1101" w:type="dxa"/>
          </w:tcPr>
          <w:p w:rsidR="00805949" w:rsidRPr="007047A2" w:rsidRDefault="00805949" w:rsidP="00805949">
            <w:pPr>
              <w:pStyle w:val="ab"/>
              <w:widowControl w:val="0"/>
              <w:numPr>
                <w:ilvl w:val="0"/>
                <w:numId w:val="8"/>
              </w:numPr>
              <w:ind w:left="0" w:firstLine="0"/>
              <w:contextualSpacing w:val="0"/>
              <w:rPr>
                <w:rFonts w:ascii="Arial Narrow" w:hAnsi="Arial Narrow"/>
                <w:sz w:val="26"/>
              </w:rPr>
            </w:pPr>
          </w:p>
        </w:tc>
        <w:tc>
          <w:tcPr>
            <w:tcW w:w="7654" w:type="dxa"/>
            <w:gridSpan w:val="2"/>
          </w:tcPr>
          <w:p w:rsidR="00805949" w:rsidRPr="007047A2" w:rsidRDefault="00805949" w:rsidP="00B63DE2">
            <w:pPr>
              <w:widowControl w:val="0"/>
              <w:rPr>
                <w:rFonts w:ascii="Arial Narrow" w:hAnsi="Arial Narrow"/>
                <w:sz w:val="26"/>
                <w:szCs w:val="24"/>
              </w:rPr>
            </w:pPr>
            <w:r w:rsidRPr="007047A2">
              <w:rPr>
                <w:rFonts w:ascii="Arial Narrow" w:hAnsi="Arial Narrow"/>
                <w:sz w:val="26"/>
                <w:szCs w:val="24"/>
              </w:rPr>
              <w:t>Формирование эффективных и конструктивных человеческих отношений (Как выстраивать отношения с другим человеком с пользой для себя, для него</w:t>
            </w:r>
            <w:r>
              <w:rPr>
                <w:rFonts w:ascii="Arial Narrow" w:hAnsi="Arial Narrow"/>
                <w:sz w:val="26"/>
                <w:szCs w:val="24"/>
              </w:rPr>
              <w:t>\неё</w:t>
            </w:r>
            <w:r w:rsidRPr="007047A2">
              <w:rPr>
                <w:rFonts w:ascii="Arial Narrow" w:hAnsi="Arial Narrow"/>
                <w:sz w:val="26"/>
                <w:szCs w:val="24"/>
              </w:rPr>
              <w:t>, и чтобы он</w:t>
            </w:r>
            <w:r>
              <w:rPr>
                <w:rFonts w:ascii="Arial Narrow" w:hAnsi="Arial Narrow"/>
                <w:sz w:val="26"/>
                <w:szCs w:val="24"/>
              </w:rPr>
              <w:t>\она</w:t>
            </w:r>
            <w:r w:rsidRPr="007047A2">
              <w:rPr>
                <w:rFonts w:ascii="Arial Narrow" w:hAnsi="Arial Narrow"/>
                <w:sz w:val="26"/>
                <w:szCs w:val="24"/>
              </w:rPr>
              <w:t xml:space="preserve"> ХОТЕЛ с вами общаться).</w:t>
            </w:r>
          </w:p>
        </w:tc>
        <w:tc>
          <w:tcPr>
            <w:tcW w:w="816" w:type="dxa"/>
          </w:tcPr>
          <w:p w:rsidR="00805949" w:rsidRPr="007047A2" w:rsidRDefault="00805949" w:rsidP="00B63DE2">
            <w:pPr>
              <w:widowControl w:val="0"/>
              <w:rPr>
                <w:rFonts w:ascii="Arial Narrow" w:hAnsi="Arial Narrow"/>
                <w:sz w:val="26"/>
              </w:rPr>
            </w:pPr>
          </w:p>
        </w:tc>
      </w:tr>
      <w:tr w:rsidR="00805949" w:rsidRPr="007047A2" w:rsidTr="00B63DE2">
        <w:tc>
          <w:tcPr>
            <w:tcW w:w="1101" w:type="dxa"/>
          </w:tcPr>
          <w:p w:rsidR="00805949" w:rsidRPr="007047A2" w:rsidRDefault="00805949" w:rsidP="00805949">
            <w:pPr>
              <w:pStyle w:val="ab"/>
              <w:widowControl w:val="0"/>
              <w:numPr>
                <w:ilvl w:val="0"/>
                <w:numId w:val="8"/>
              </w:numPr>
              <w:ind w:left="0" w:firstLine="0"/>
              <w:contextualSpacing w:val="0"/>
              <w:rPr>
                <w:rFonts w:ascii="Arial Narrow" w:hAnsi="Arial Narrow"/>
                <w:sz w:val="26"/>
              </w:rPr>
            </w:pPr>
          </w:p>
        </w:tc>
        <w:tc>
          <w:tcPr>
            <w:tcW w:w="7654" w:type="dxa"/>
            <w:gridSpan w:val="2"/>
          </w:tcPr>
          <w:p w:rsidR="00805949" w:rsidRPr="007047A2" w:rsidRDefault="00805949" w:rsidP="00B63DE2">
            <w:pPr>
              <w:widowControl w:val="0"/>
              <w:rPr>
                <w:rFonts w:ascii="Arial Narrow" w:hAnsi="Arial Narrow"/>
                <w:sz w:val="26"/>
                <w:szCs w:val="24"/>
              </w:rPr>
            </w:pPr>
            <w:r w:rsidRPr="007047A2">
              <w:rPr>
                <w:rFonts w:ascii="Arial Narrow" w:hAnsi="Arial Narrow"/>
                <w:sz w:val="26"/>
                <w:szCs w:val="24"/>
              </w:rPr>
              <w:t xml:space="preserve">Владение инструментами разрешения конфликтов. </w:t>
            </w:r>
            <w:r w:rsidRPr="00C60851">
              <w:rPr>
                <w:rFonts w:ascii="Arial Narrow" w:hAnsi="Arial Narrow"/>
                <w:b/>
                <w:sz w:val="26"/>
                <w:szCs w:val="24"/>
              </w:rPr>
              <w:t>Источники</w:t>
            </w:r>
            <w:r w:rsidRPr="007047A2">
              <w:rPr>
                <w:rFonts w:ascii="Arial Narrow" w:hAnsi="Arial Narrow"/>
                <w:sz w:val="26"/>
                <w:szCs w:val="24"/>
              </w:rPr>
              <w:t xml:space="preserve">: </w:t>
            </w:r>
            <w:r w:rsidRPr="007047A2">
              <w:rPr>
                <w:rFonts w:ascii="Arial Narrow" w:eastAsia="Times New Roman" w:hAnsi="Arial Narrow"/>
                <w:color w:val="000000"/>
                <w:sz w:val="26"/>
                <w:szCs w:val="28"/>
                <w:lang w:eastAsia="ru-RU"/>
              </w:rPr>
              <w:t xml:space="preserve">Ицхак </w:t>
            </w:r>
            <w:proofErr w:type="spellStart"/>
            <w:r w:rsidRPr="007047A2">
              <w:rPr>
                <w:rFonts w:ascii="Arial Narrow" w:eastAsia="Times New Roman" w:hAnsi="Arial Narrow"/>
                <w:color w:val="000000"/>
                <w:sz w:val="26"/>
                <w:szCs w:val="28"/>
                <w:lang w:eastAsia="ru-RU"/>
              </w:rPr>
              <w:t>Адизес</w:t>
            </w:r>
            <w:proofErr w:type="spellEnd"/>
            <w:r w:rsidRPr="007047A2">
              <w:rPr>
                <w:rFonts w:ascii="Arial Narrow" w:eastAsia="Times New Roman" w:hAnsi="Arial Narrow"/>
                <w:color w:val="000000"/>
                <w:sz w:val="26"/>
                <w:szCs w:val="28"/>
                <w:lang w:eastAsia="ru-RU"/>
              </w:rPr>
              <w:t xml:space="preserve"> "Как стать идеальным руководителем", </w:t>
            </w:r>
            <w:proofErr w:type="spellStart"/>
            <w:r w:rsidRPr="007047A2">
              <w:rPr>
                <w:rFonts w:ascii="Arial Narrow" w:eastAsia="Times New Roman" w:hAnsi="Arial Narrow"/>
                <w:color w:val="000000"/>
                <w:sz w:val="26"/>
                <w:szCs w:val="28"/>
                <w:lang w:eastAsia="ru-RU"/>
              </w:rPr>
              <w:t>Дж.М.Лэйифф</w:t>
            </w:r>
            <w:proofErr w:type="spellEnd"/>
            <w:r w:rsidRPr="007047A2">
              <w:rPr>
                <w:rFonts w:ascii="Arial Narrow" w:eastAsia="Times New Roman" w:hAnsi="Arial Narrow"/>
                <w:color w:val="000000"/>
                <w:sz w:val="26"/>
                <w:szCs w:val="28"/>
                <w:lang w:eastAsia="ru-RU"/>
              </w:rPr>
              <w:t xml:space="preserve"> "</w:t>
            </w:r>
            <w:proofErr w:type="spellStart"/>
            <w:r w:rsidRPr="007047A2">
              <w:rPr>
                <w:rFonts w:ascii="Arial Narrow" w:eastAsia="Times New Roman" w:hAnsi="Arial Narrow"/>
                <w:color w:val="000000"/>
                <w:sz w:val="26"/>
                <w:szCs w:val="28"/>
                <w:lang w:eastAsia="ru-RU"/>
              </w:rPr>
              <w:t>Бизнесс</w:t>
            </w:r>
            <w:proofErr w:type="spellEnd"/>
            <w:r w:rsidRPr="007047A2">
              <w:rPr>
                <w:rFonts w:ascii="Arial Narrow" w:eastAsia="Times New Roman" w:hAnsi="Arial Narrow"/>
                <w:color w:val="000000"/>
                <w:sz w:val="26"/>
                <w:szCs w:val="28"/>
                <w:lang w:eastAsia="ru-RU"/>
              </w:rPr>
              <w:t xml:space="preserve">-коммуникации"; Адам </w:t>
            </w:r>
            <w:proofErr w:type="spellStart"/>
            <w:r w:rsidRPr="007047A2">
              <w:rPr>
                <w:rFonts w:ascii="Arial Narrow" w:eastAsia="Times New Roman" w:hAnsi="Arial Narrow"/>
                <w:color w:val="000000"/>
                <w:sz w:val="26"/>
                <w:szCs w:val="28"/>
                <w:lang w:eastAsia="ru-RU"/>
              </w:rPr>
              <w:t>Кахане</w:t>
            </w:r>
            <w:proofErr w:type="spellEnd"/>
            <w:r w:rsidRPr="007047A2">
              <w:rPr>
                <w:rFonts w:ascii="Arial Narrow" w:eastAsia="Times New Roman" w:hAnsi="Arial Narrow"/>
                <w:color w:val="000000"/>
                <w:sz w:val="26"/>
                <w:szCs w:val="28"/>
                <w:lang w:eastAsia="ru-RU"/>
              </w:rPr>
              <w:t xml:space="preserve"> "В команде с врагом"; Джессика </w:t>
            </w:r>
            <w:proofErr w:type="spellStart"/>
            <w:r w:rsidRPr="007047A2">
              <w:rPr>
                <w:rFonts w:ascii="Arial Narrow" w:eastAsia="Times New Roman" w:hAnsi="Arial Narrow"/>
                <w:color w:val="000000"/>
                <w:sz w:val="26"/>
                <w:szCs w:val="28"/>
                <w:lang w:eastAsia="ru-RU"/>
              </w:rPr>
              <w:t>Хэги</w:t>
            </w:r>
            <w:proofErr w:type="spellEnd"/>
            <w:r w:rsidRPr="007047A2">
              <w:rPr>
                <w:rFonts w:ascii="Arial Narrow" w:eastAsia="Times New Roman" w:hAnsi="Arial Narrow"/>
                <w:color w:val="000000"/>
                <w:sz w:val="26"/>
                <w:szCs w:val="28"/>
                <w:lang w:eastAsia="ru-RU"/>
              </w:rPr>
              <w:t xml:space="preserve"> "И</w:t>
            </w:r>
            <w:r w:rsidRPr="007047A2">
              <w:rPr>
                <w:rFonts w:ascii="Arial Narrow" w:eastAsia="Times New Roman" w:hAnsi="Arial Narrow"/>
                <w:color w:val="000000"/>
                <w:sz w:val="26"/>
                <w:szCs w:val="28"/>
                <w:lang w:eastAsia="ru-RU"/>
              </w:rPr>
              <w:t>с</w:t>
            </w:r>
            <w:r w:rsidRPr="007047A2">
              <w:rPr>
                <w:rFonts w:ascii="Arial Narrow" w:eastAsia="Times New Roman" w:hAnsi="Arial Narrow"/>
                <w:color w:val="000000"/>
                <w:sz w:val="26"/>
                <w:szCs w:val="28"/>
                <w:lang w:eastAsia="ru-RU"/>
              </w:rPr>
              <w:t>кусство войны в иллюстрациях"; Марина Майорова "Сценарии конфли</w:t>
            </w:r>
            <w:r w:rsidRPr="007047A2">
              <w:rPr>
                <w:rFonts w:ascii="Arial Narrow" w:eastAsia="Times New Roman" w:hAnsi="Arial Narrow"/>
                <w:color w:val="000000"/>
                <w:sz w:val="26"/>
                <w:szCs w:val="28"/>
                <w:lang w:eastAsia="ru-RU"/>
              </w:rPr>
              <w:t>к</w:t>
            </w:r>
            <w:r w:rsidRPr="007047A2">
              <w:rPr>
                <w:rFonts w:ascii="Arial Narrow" w:eastAsia="Times New Roman" w:hAnsi="Arial Narrow"/>
                <w:color w:val="000000"/>
                <w:sz w:val="26"/>
                <w:szCs w:val="28"/>
                <w:lang w:eastAsia="ru-RU"/>
              </w:rPr>
              <w:t xml:space="preserve">тов" (Как без нервов улаживать споры и проблемы); Дэн </w:t>
            </w:r>
            <w:proofErr w:type="spellStart"/>
            <w:r w:rsidRPr="007047A2">
              <w:rPr>
                <w:rFonts w:ascii="Arial Narrow" w:eastAsia="Times New Roman" w:hAnsi="Arial Narrow"/>
                <w:color w:val="000000"/>
                <w:sz w:val="26"/>
                <w:szCs w:val="28"/>
                <w:lang w:eastAsia="ru-RU"/>
              </w:rPr>
              <w:t>Хиз</w:t>
            </w:r>
            <w:proofErr w:type="spellEnd"/>
            <w:r w:rsidRPr="007047A2">
              <w:rPr>
                <w:rFonts w:ascii="Arial Narrow" w:eastAsia="Times New Roman" w:hAnsi="Arial Narrow"/>
                <w:color w:val="000000"/>
                <w:sz w:val="26"/>
                <w:szCs w:val="28"/>
                <w:lang w:eastAsia="ru-RU"/>
              </w:rPr>
              <w:t xml:space="preserve"> "Как предо</w:t>
            </w:r>
            <w:r w:rsidRPr="007047A2">
              <w:rPr>
                <w:rFonts w:ascii="Arial Narrow" w:eastAsia="Times New Roman" w:hAnsi="Arial Narrow"/>
                <w:color w:val="000000"/>
                <w:sz w:val="26"/>
                <w:szCs w:val="28"/>
                <w:lang w:eastAsia="ru-RU"/>
              </w:rPr>
              <w:t>т</w:t>
            </w:r>
            <w:r w:rsidRPr="007047A2">
              <w:rPr>
                <w:rFonts w:ascii="Arial Narrow" w:eastAsia="Times New Roman" w:hAnsi="Arial Narrow"/>
                <w:color w:val="000000"/>
                <w:sz w:val="26"/>
                <w:szCs w:val="28"/>
                <w:lang w:eastAsia="ru-RU"/>
              </w:rPr>
              <w:t>вращать проблемы до того, как они наступят"</w:t>
            </w:r>
            <w:r w:rsidR="00151B6B">
              <w:rPr>
                <w:rFonts w:ascii="Arial Narrow" w:eastAsia="Times New Roman" w:hAnsi="Arial Narrow"/>
                <w:color w:val="000000"/>
                <w:sz w:val="26"/>
                <w:szCs w:val="28"/>
                <w:lang w:eastAsia="ru-RU"/>
              </w:rPr>
              <w:t>.</w:t>
            </w:r>
          </w:p>
        </w:tc>
        <w:tc>
          <w:tcPr>
            <w:tcW w:w="816" w:type="dxa"/>
          </w:tcPr>
          <w:p w:rsidR="00805949" w:rsidRPr="007047A2" w:rsidRDefault="00805949" w:rsidP="00B63DE2">
            <w:pPr>
              <w:widowControl w:val="0"/>
              <w:rPr>
                <w:rFonts w:ascii="Arial Narrow" w:hAnsi="Arial Narrow"/>
                <w:sz w:val="26"/>
              </w:rPr>
            </w:pPr>
          </w:p>
        </w:tc>
      </w:tr>
      <w:tr w:rsidR="00805949" w:rsidRPr="007047A2" w:rsidTr="00B63DE2">
        <w:tc>
          <w:tcPr>
            <w:tcW w:w="1101" w:type="dxa"/>
          </w:tcPr>
          <w:p w:rsidR="00805949" w:rsidRPr="007047A2" w:rsidRDefault="00805949" w:rsidP="00805949">
            <w:pPr>
              <w:pStyle w:val="ab"/>
              <w:widowControl w:val="0"/>
              <w:numPr>
                <w:ilvl w:val="0"/>
                <w:numId w:val="8"/>
              </w:numPr>
              <w:ind w:left="0" w:firstLine="0"/>
              <w:contextualSpacing w:val="0"/>
              <w:rPr>
                <w:rFonts w:ascii="Arial Narrow" w:hAnsi="Arial Narrow"/>
                <w:sz w:val="26"/>
              </w:rPr>
            </w:pPr>
          </w:p>
        </w:tc>
        <w:tc>
          <w:tcPr>
            <w:tcW w:w="7654" w:type="dxa"/>
            <w:gridSpan w:val="2"/>
          </w:tcPr>
          <w:p w:rsidR="00805949" w:rsidRPr="007047A2" w:rsidRDefault="00805949" w:rsidP="00B63DE2">
            <w:pPr>
              <w:widowControl w:val="0"/>
              <w:rPr>
                <w:rFonts w:ascii="Arial Narrow" w:hAnsi="Arial Narrow"/>
                <w:sz w:val="26"/>
                <w:szCs w:val="24"/>
              </w:rPr>
            </w:pPr>
            <w:r w:rsidRPr="007047A2">
              <w:rPr>
                <w:rFonts w:ascii="Arial Narrow" w:hAnsi="Arial Narrow"/>
                <w:sz w:val="26"/>
                <w:szCs w:val="24"/>
              </w:rPr>
              <w:t xml:space="preserve">Умение слушать, извлекая максимальную пользу для принятия решений. </w:t>
            </w:r>
          </w:p>
        </w:tc>
        <w:tc>
          <w:tcPr>
            <w:tcW w:w="816" w:type="dxa"/>
          </w:tcPr>
          <w:p w:rsidR="00805949" w:rsidRPr="007047A2" w:rsidRDefault="00805949" w:rsidP="00B63DE2">
            <w:pPr>
              <w:widowControl w:val="0"/>
              <w:rPr>
                <w:rFonts w:ascii="Arial Narrow" w:hAnsi="Arial Narrow"/>
                <w:sz w:val="26"/>
              </w:rPr>
            </w:pPr>
          </w:p>
        </w:tc>
      </w:tr>
      <w:tr w:rsidR="00805949" w:rsidRPr="007047A2" w:rsidTr="00B63DE2">
        <w:tc>
          <w:tcPr>
            <w:tcW w:w="1101" w:type="dxa"/>
          </w:tcPr>
          <w:p w:rsidR="00805949" w:rsidRPr="007047A2" w:rsidRDefault="00805949" w:rsidP="00805949">
            <w:pPr>
              <w:pStyle w:val="ab"/>
              <w:widowControl w:val="0"/>
              <w:numPr>
                <w:ilvl w:val="0"/>
                <w:numId w:val="8"/>
              </w:numPr>
              <w:ind w:left="0" w:firstLine="0"/>
              <w:contextualSpacing w:val="0"/>
              <w:rPr>
                <w:rFonts w:ascii="Arial Narrow" w:hAnsi="Arial Narrow"/>
                <w:sz w:val="26"/>
              </w:rPr>
            </w:pPr>
          </w:p>
        </w:tc>
        <w:tc>
          <w:tcPr>
            <w:tcW w:w="7654" w:type="dxa"/>
            <w:gridSpan w:val="2"/>
          </w:tcPr>
          <w:p w:rsidR="00805949" w:rsidRPr="007047A2" w:rsidRDefault="00805949" w:rsidP="00151B6B">
            <w:pPr>
              <w:widowControl w:val="0"/>
              <w:rPr>
                <w:rFonts w:ascii="Arial Narrow" w:hAnsi="Arial Narrow"/>
                <w:sz w:val="26"/>
                <w:szCs w:val="24"/>
              </w:rPr>
            </w:pPr>
            <w:r w:rsidRPr="007047A2">
              <w:rPr>
                <w:rFonts w:ascii="Arial Narrow" w:hAnsi="Arial Narrow"/>
                <w:sz w:val="26"/>
                <w:szCs w:val="24"/>
              </w:rPr>
              <w:t xml:space="preserve">Умение правильно задавать вопросы, в </w:t>
            </w:r>
            <w:r w:rsidRPr="007047A2">
              <w:rPr>
                <w:rFonts w:ascii="Arial Narrow" w:hAnsi="Arial Narrow" w:cs="Arial"/>
                <w:spacing w:val="1"/>
                <w:sz w:val="26"/>
                <w:szCs w:val="24"/>
              </w:rPr>
              <w:t xml:space="preserve">том числе </w:t>
            </w:r>
            <w:r w:rsidR="00151B6B">
              <w:rPr>
                <w:rFonts w:ascii="Arial Narrow" w:hAnsi="Arial Narrow" w:cs="Arial"/>
                <w:spacing w:val="1"/>
                <w:sz w:val="26"/>
                <w:szCs w:val="24"/>
              </w:rPr>
              <w:t xml:space="preserve">содержание </w:t>
            </w:r>
            <w:r w:rsidRPr="007047A2">
              <w:rPr>
                <w:rFonts w:ascii="Arial Narrow" w:hAnsi="Arial Narrow"/>
                <w:sz w:val="26"/>
                <w:szCs w:val="24"/>
              </w:rPr>
              <w:t>инстр</w:t>
            </w:r>
            <w:r w:rsidRPr="007047A2">
              <w:rPr>
                <w:rFonts w:ascii="Arial Narrow" w:hAnsi="Arial Narrow"/>
                <w:sz w:val="26"/>
                <w:szCs w:val="24"/>
              </w:rPr>
              <w:t>у</w:t>
            </w:r>
            <w:r w:rsidRPr="007047A2">
              <w:rPr>
                <w:rFonts w:ascii="Arial Narrow" w:hAnsi="Arial Narrow"/>
                <w:sz w:val="26"/>
                <w:szCs w:val="24"/>
              </w:rPr>
              <w:t xml:space="preserve">ментов защиты от "каверзных вопросов", "провокационных вопросов". </w:t>
            </w:r>
            <w:r w:rsidRPr="00C60851">
              <w:rPr>
                <w:rFonts w:ascii="Arial Narrow" w:hAnsi="Arial Narrow"/>
                <w:b/>
                <w:sz w:val="26"/>
                <w:szCs w:val="24"/>
              </w:rPr>
              <w:t>Источники</w:t>
            </w:r>
            <w:r w:rsidRPr="007047A2">
              <w:rPr>
                <w:rFonts w:ascii="Arial Narrow" w:hAnsi="Arial Narrow"/>
                <w:sz w:val="26"/>
                <w:szCs w:val="24"/>
              </w:rPr>
              <w:t>:</w:t>
            </w:r>
            <w:r w:rsidRPr="007047A2">
              <w:rPr>
                <w:rFonts w:ascii="Arial Narrow" w:eastAsia="Times New Roman" w:hAnsi="Arial Narrow"/>
                <w:color w:val="000000"/>
                <w:sz w:val="26"/>
                <w:szCs w:val="28"/>
                <w:lang w:eastAsia="ru-RU"/>
              </w:rPr>
              <w:t xml:space="preserve"> Фрэнк </w:t>
            </w:r>
            <w:proofErr w:type="spellStart"/>
            <w:r w:rsidRPr="007047A2">
              <w:rPr>
                <w:rFonts w:ascii="Arial Narrow" w:eastAsia="Times New Roman" w:hAnsi="Arial Narrow"/>
                <w:color w:val="000000"/>
                <w:sz w:val="26"/>
                <w:szCs w:val="28"/>
                <w:lang w:eastAsia="ru-RU"/>
              </w:rPr>
              <w:t>Сесно</w:t>
            </w:r>
            <w:proofErr w:type="spellEnd"/>
            <w:r w:rsidRPr="007047A2">
              <w:rPr>
                <w:rFonts w:ascii="Arial Narrow" w:eastAsia="Times New Roman" w:hAnsi="Arial Narrow"/>
                <w:color w:val="000000"/>
                <w:sz w:val="26"/>
                <w:szCs w:val="28"/>
                <w:lang w:eastAsia="ru-RU"/>
              </w:rPr>
              <w:t xml:space="preserve"> "Задавая правильные вопросы"; </w:t>
            </w:r>
            <w:proofErr w:type="spellStart"/>
            <w:r w:rsidRPr="007047A2">
              <w:rPr>
                <w:rFonts w:ascii="Arial Narrow" w:eastAsia="Times New Roman" w:hAnsi="Arial Narrow"/>
                <w:color w:val="000000"/>
                <w:sz w:val="26"/>
                <w:szCs w:val="28"/>
                <w:lang w:eastAsia="ru-RU"/>
              </w:rPr>
              <w:t>С.Кузин</w:t>
            </w:r>
            <w:proofErr w:type="spellEnd"/>
            <w:r w:rsidRPr="007047A2">
              <w:rPr>
                <w:rFonts w:ascii="Arial Narrow" w:eastAsia="Times New Roman" w:hAnsi="Arial Narrow"/>
                <w:color w:val="000000"/>
                <w:sz w:val="26"/>
                <w:szCs w:val="28"/>
                <w:lang w:eastAsia="ru-RU"/>
              </w:rPr>
              <w:t xml:space="preserve"> "И</w:t>
            </w:r>
            <w:r w:rsidRPr="007047A2">
              <w:rPr>
                <w:rFonts w:ascii="Arial Narrow" w:eastAsia="Times New Roman" w:hAnsi="Arial Narrow"/>
                <w:color w:val="000000"/>
                <w:sz w:val="26"/>
                <w:szCs w:val="28"/>
                <w:lang w:eastAsia="ru-RU"/>
              </w:rPr>
              <w:t>с</w:t>
            </w:r>
            <w:r w:rsidRPr="007047A2">
              <w:rPr>
                <w:rFonts w:ascii="Arial Narrow" w:eastAsia="Times New Roman" w:hAnsi="Arial Narrow"/>
                <w:color w:val="000000"/>
                <w:sz w:val="26"/>
                <w:szCs w:val="28"/>
                <w:lang w:eastAsia="ru-RU"/>
              </w:rPr>
              <w:t xml:space="preserve">кусство отвечать на проекционные вопросы"; Роб </w:t>
            </w:r>
            <w:proofErr w:type="spellStart"/>
            <w:r w:rsidRPr="007047A2">
              <w:rPr>
                <w:rFonts w:ascii="Arial Narrow" w:eastAsia="Times New Roman" w:hAnsi="Arial Narrow"/>
                <w:color w:val="000000"/>
                <w:sz w:val="26"/>
                <w:szCs w:val="28"/>
                <w:lang w:eastAsia="ru-RU"/>
              </w:rPr>
              <w:t>Фитцпатрик</w:t>
            </w:r>
            <w:proofErr w:type="spellEnd"/>
            <w:r w:rsidRPr="007047A2">
              <w:rPr>
                <w:rFonts w:ascii="Arial Narrow" w:eastAsia="Times New Roman" w:hAnsi="Arial Narrow"/>
                <w:color w:val="000000"/>
                <w:sz w:val="26"/>
                <w:szCs w:val="28"/>
                <w:lang w:eastAsia="ru-RU"/>
              </w:rPr>
              <w:t xml:space="preserve"> "Спроси маму"</w:t>
            </w:r>
            <w:r w:rsidR="00151B6B">
              <w:rPr>
                <w:rFonts w:ascii="Arial Narrow" w:eastAsia="Times New Roman" w:hAnsi="Arial Narrow"/>
                <w:color w:val="000000"/>
                <w:sz w:val="26"/>
                <w:szCs w:val="28"/>
                <w:lang w:eastAsia="ru-RU"/>
              </w:rPr>
              <w:t>.</w:t>
            </w:r>
          </w:p>
        </w:tc>
        <w:tc>
          <w:tcPr>
            <w:tcW w:w="816" w:type="dxa"/>
          </w:tcPr>
          <w:p w:rsidR="00805949" w:rsidRPr="007047A2" w:rsidRDefault="00805949" w:rsidP="00B63DE2">
            <w:pPr>
              <w:widowControl w:val="0"/>
              <w:rPr>
                <w:rFonts w:ascii="Arial Narrow" w:hAnsi="Arial Narrow"/>
                <w:sz w:val="26"/>
              </w:rPr>
            </w:pPr>
          </w:p>
        </w:tc>
      </w:tr>
      <w:tr w:rsidR="00805949" w:rsidRPr="007047A2" w:rsidTr="00B63DE2">
        <w:tc>
          <w:tcPr>
            <w:tcW w:w="1101" w:type="dxa"/>
          </w:tcPr>
          <w:p w:rsidR="00805949" w:rsidRPr="007047A2" w:rsidRDefault="00805949" w:rsidP="00805949">
            <w:pPr>
              <w:pStyle w:val="ab"/>
              <w:widowControl w:val="0"/>
              <w:numPr>
                <w:ilvl w:val="0"/>
                <w:numId w:val="8"/>
              </w:numPr>
              <w:ind w:left="0" w:firstLine="0"/>
              <w:contextualSpacing w:val="0"/>
              <w:rPr>
                <w:rFonts w:ascii="Arial Narrow" w:hAnsi="Arial Narrow"/>
                <w:sz w:val="26"/>
              </w:rPr>
            </w:pPr>
          </w:p>
        </w:tc>
        <w:tc>
          <w:tcPr>
            <w:tcW w:w="7654" w:type="dxa"/>
            <w:gridSpan w:val="2"/>
          </w:tcPr>
          <w:p w:rsidR="00805949" w:rsidRPr="007047A2" w:rsidRDefault="00805949" w:rsidP="00B63DE2">
            <w:pPr>
              <w:widowControl w:val="0"/>
              <w:rPr>
                <w:rFonts w:ascii="Arial Narrow" w:hAnsi="Arial Narrow"/>
                <w:sz w:val="26"/>
                <w:szCs w:val="24"/>
              </w:rPr>
            </w:pPr>
            <w:r w:rsidRPr="007047A2">
              <w:rPr>
                <w:rFonts w:ascii="Arial Narrow" w:hAnsi="Arial Narrow"/>
                <w:sz w:val="26"/>
                <w:szCs w:val="24"/>
              </w:rPr>
              <w:t>Владение инструментами для убеждения других людей, в том числе "мя</w:t>
            </w:r>
            <w:r w:rsidRPr="007047A2">
              <w:rPr>
                <w:rFonts w:ascii="Arial Narrow" w:hAnsi="Arial Narrow"/>
                <w:sz w:val="26"/>
                <w:szCs w:val="24"/>
              </w:rPr>
              <w:t>г</w:t>
            </w:r>
            <w:r w:rsidRPr="007047A2">
              <w:rPr>
                <w:rFonts w:ascii="Arial Narrow" w:hAnsi="Arial Narrow"/>
                <w:sz w:val="26"/>
                <w:szCs w:val="24"/>
              </w:rPr>
              <w:t xml:space="preserve">кое давление". </w:t>
            </w:r>
            <w:r w:rsidRPr="00C60851">
              <w:rPr>
                <w:rFonts w:ascii="Arial Narrow" w:hAnsi="Arial Narrow"/>
                <w:b/>
                <w:sz w:val="26"/>
                <w:szCs w:val="24"/>
              </w:rPr>
              <w:t>Источники</w:t>
            </w:r>
            <w:r w:rsidRPr="007047A2">
              <w:rPr>
                <w:rFonts w:ascii="Arial Narrow" w:hAnsi="Arial Narrow"/>
                <w:sz w:val="26"/>
                <w:szCs w:val="24"/>
              </w:rPr>
              <w:t xml:space="preserve">: </w:t>
            </w:r>
            <w:r w:rsidRPr="007047A2">
              <w:rPr>
                <w:rFonts w:ascii="Arial Narrow" w:eastAsia="Times New Roman" w:hAnsi="Arial Narrow"/>
                <w:color w:val="000000"/>
                <w:sz w:val="26"/>
                <w:szCs w:val="28"/>
                <w:lang w:eastAsia="ru-RU"/>
              </w:rPr>
              <w:t xml:space="preserve">Ник </w:t>
            </w:r>
            <w:proofErr w:type="spellStart"/>
            <w:r w:rsidRPr="007047A2">
              <w:rPr>
                <w:rFonts w:ascii="Arial Narrow" w:eastAsia="Times New Roman" w:hAnsi="Arial Narrow"/>
                <w:color w:val="000000"/>
                <w:sz w:val="26"/>
                <w:szCs w:val="28"/>
                <w:lang w:eastAsia="ru-RU"/>
              </w:rPr>
              <w:t>Колленда</w:t>
            </w:r>
            <w:proofErr w:type="spellEnd"/>
            <w:r w:rsidRPr="007047A2">
              <w:rPr>
                <w:rFonts w:ascii="Arial Narrow" w:eastAsia="Times New Roman" w:hAnsi="Arial Narrow"/>
                <w:color w:val="000000"/>
                <w:sz w:val="26"/>
                <w:szCs w:val="28"/>
                <w:lang w:eastAsia="ru-RU"/>
              </w:rPr>
              <w:t xml:space="preserve"> </w:t>
            </w:r>
            <w:r>
              <w:rPr>
                <w:rFonts w:ascii="Arial Narrow" w:eastAsia="Times New Roman" w:hAnsi="Arial Narrow"/>
                <w:color w:val="000000"/>
                <w:sz w:val="26"/>
                <w:szCs w:val="28"/>
                <w:lang w:eastAsia="ru-RU"/>
              </w:rPr>
              <w:t>"</w:t>
            </w:r>
            <w:r w:rsidRPr="007047A2">
              <w:rPr>
                <w:rFonts w:ascii="Arial Narrow" w:eastAsia="Times New Roman" w:hAnsi="Arial Narrow"/>
                <w:color w:val="000000"/>
                <w:sz w:val="26"/>
                <w:szCs w:val="28"/>
                <w:lang w:eastAsia="ru-RU"/>
              </w:rPr>
              <w:t>Как влиять на людей с пом</w:t>
            </w:r>
            <w:r w:rsidRPr="007047A2">
              <w:rPr>
                <w:rFonts w:ascii="Arial Narrow" w:eastAsia="Times New Roman" w:hAnsi="Arial Narrow"/>
                <w:color w:val="000000"/>
                <w:sz w:val="26"/>
                <w:szCs w:val="28"/>
                <w:lang w:eastAsia="ru-RU"/>
              </w:rPr>
              <w:t>о</w:t>
            </w:r>
            <w:r w:rsidRPr="007047A2">
              <w:rPr>
                <w:rFonts w:ascii="Arial Narrow" w:eastAsia="Times New Roman" w:hAnsi="Arial Narrow"/>
                <w:color w:val="000000"/>
                <w:sz w:val="26"/>
                <w:szCs w:val="28"/>
                <w:lang w:eastAsia="ru-RU"/>
              </w:rPr>
              <w:t>щью психологии"</w:t>
            </w:r>
            <w:r>
              <w:rPr>
                <w:rFonts w:ascii="Arial Narrow" w:eastAsia="Times New Roman" w:hAnsi="Arial Narrow"/>
                <w:color w:val="000000"/>
                <w:sz w:val="26"/>
                <w:szCs w:val="28"/>
                <w:lang w:eastAsia="ru-RU"/>
              </w:rPr>
              <w:t xml:space="preserve">, </w:t>
            </w:r>
            <w:r w:rsidRPr="007047A2">
              <w:rPr>
                <w:rFonts w:ascii="Arial Narrow" w:eastAsia="Times New Roman" w:hAnsi="Arial Narrow"/>
                <w:color w:val="000000"/>
                <w:sz w:val="26"/>
                <w:szCs w:val="28"/>
                <w:lang w:eastAsia="ru-RU"/>
              </w:rPr>
              <w:t xml:space="preserve">Роберт </w:t>
            </w:r>
            <w:proofErr w:type="spellStart"/>
            <w:r w:rsidRPr="007047A2">
              <w:rPr>
                <w:rFonts w:ascii="Arial Narrow" w:eastAsia="Times New Roman" w:hAnsi="Arial Narrow"/>
                <w:color w:val="000000"/>
                <w:sz w:val="26"/>
                <w:szCs w:val="28"/>
                <w:lang w:eastAsia="ru-RU"/>
              </w:rPr>
              <w:t>Чалдини</w:t>
            </w:r>
            <w:proofErr w:type="spellEnd"/>
            <w:r w:rsidRPr="007047A2">
              <w:rPr>
                <w:rFonts w:ascii="Arial Narrow" w:eastAsia="Times New Roman" w:hAnsi="Arial Narrow"/>
                <w:color w:val="000000"/>
                <w:sz w:val="26"/>
                <w:szCs w:val="28"/>
                <w:lang w:eastAsia="ru-RU"/>
              </w:rPr>
              <w:t xml:space="preserve"> "Психология влияния"; Джослин </w:t>
            </w:r>
            <w:proofErr w:type="spellStart"/>
            <w:r w:rsidRPr="007047A2">
              <w:rPr>
                <w:rFonts w:ascii="Arial Narrow" w:eastAsia="Times New Roman" w:hAnsi="Arial Narrow"/>
                <w:color w:val="000000"/>
                <w:sz w:val="26"/>
                <w:szCs w:val="28"/>
                <w:lang w:eastAsia="ru-RU"/>
              </w:rPr>
              <w:t>Девис</w:t>
            </w:r>
            <w:proofErr w:type="spellEnd"/>
            <w:r w:rsidRPr="007047A2">
              <w:rPr>
                <w:rFonts w:ascii="Arial Narrow" w:eastAsia="Times New Roman" w:hAnsi="Arial Narrow"/>
                <w:color w:val="000000"/>
                <w:sz w:val="26"/>
                <w:szCs w:val="28"/>
                <w:lang w:eastAsia="ru-RU"/>
              </w:rPr>
              <w:t xml:space="preserve"> "Искусство мягкого влияния" 12 принципов управления без принуждения</w:t>
            </w:r>
            <w:r>
              <w:rPr>
                <w:rFonts w:ascii="Arial Narrow" w:eastAsia="Times New Roman" w:hAnsi="Arial Narrow"/>
                <w:color w:val="000000"/>
                <w:sz w:val="26"/>
                <w:szCs w:val="28"/>
                <w:lang w:eastAsia="ru-RU"/>
              </w:rPr>
              <w:t xml:space="preserve">"; </w:t>
            </w:r>
            <w:r w:rsidRPr="007047A2">
              <w:rPr>
                <w:rFonts w:ascii="Arial Narrow" w:eastAsia="Times New Roman" w:hAnsi="Arial Narrow"/>
                <w:color w:val="000000"/>
                <w:sz w:val="26"/>
                <w:szCs w:val="28"/>
                <w:lang w:eastAsia="ru-RU"/>
              </w:rPr>
              <w:t>В Козлов "Убеждение. Минные поля для переговоров"</w:t>
            </w:r>
          </w:p>
        </w:tc>
        <w:tc>
          <w:tcPr>
            <w:tcW w:w="816" w:type="dxa"/>
          </w:tcPr>
          <w:p w:rsidR="00805949" w:rsidRPr="007047A2" w:rsidRDefault="00805949" w:rsidP="00B63DE2">
            <w:pPr>
              <w:widowControl w:val="0"/>
              <w:rPr>
                <w:rFonts w:ascii="Arial Narrow" w:hAnsi="Arial Narrow"/>
                <w:sz w:val="26"/>
              </w:rPr>
            </w:pPr>
          </w:p>
        </w:tc>
      </w:tr>
      <w:tr w:rsidR="00805949" w:rsidRPr="007047A2" w:rsidTr="00B63DE2">
        <w:tc>
          <w:tcPr>
            <w:tcW w:w="1101" w:type="dxa"/>
          </w:tcPr>
          <w:p w:rsidR="00805949" w:rsidRPr="007047A2" w:rsidRDefault="00805949" w:rsidP="00805949">
            <w:pPr>
              <w:pStyle w:val="ab"/>
              <w:widowControl w:val="0"/>
              <w:numPr>
                <w:ilvl w:val="0"/>
                <w:numId w:val="8"/>
              </w:numPr>
              <w:ind w:left="0" w:firstLine="0"/>
              <w:contextualSpacing w:val="0"/>
              <w:rPr>
                <w:rFonts w:ascii="Arial Narrow" w:hAnsi="Arial Narrow"/>
                <w:sz w:val="26"/>
              </w:rPr>
            </w:pPr>
          </w:p>
        </w:tc>
        <w:tc>
          <w:tcPr>
            <w:tcW w:w="7654" w:type="dxa"/>
            <w:gridSpan w:val="2"/>
          </w:tcPr>
          <w:p w:rsidR="00805949" w:rsidRPr="007047A2" w:rsidRDefault="00805949" w:rsidP="00B63DE2">
            <w:pPr>
              <w:widowControl w:val="0"/>
              <w:rPr>
                <w:rFonts w:ascii="Arial Narrow" w:hAnsi="Arial Narrow"/>
                <w:sz w:val="26"/>
                <w:szCs w:val="24"/>
              </w:rPr>
            </w:pPr>
            <w:r w:rsidRPr="007047A2">
              <w:rPr>
                <w:rFonts w:ascii="Arial Narrow" w:hAnsi="Arial Narrow"/>
                <w:sz w:val="26"/>
                <w:szCs w:val="24"/>
              </w:rPr>
              <w:t xml:space="preserve">Знание принципов и инструментов карьерного роста. Рекомендации по </w:t>
            </w:r>
            <w:r w:rsidRPr="007047A2">
              <w:rPr>
                <w:rFonts w:ascii="Arial Narrow" w:hAnsi="Arial Narrow"/>
                <w:sz w:val="26"/>
                <w:szCs w:val="24"/>
              </w:rPr>
              <w:lastRenderedPageBreak/>
              <w:t>конструктивному поведению в рамках внутренней конкуренции в комп</w:t>
            </w:r>
            <w:r w:rsidRPr="007047A2">
              <w:rPr>
                <w:rFonts w:ascii="Arial Narrow" w:hAnsi="Arial Narrow"/>
                <w:sz w:val="26"/>
                <w:szCs w:val="24"/>
              </w:rPr>
              <w:t>а</w:t>
            </w:r>
            <w:r w:rsidRPr="007047A2">
              <w:rPr>
                <w:rFonts w:ascii="Arial Narrow" w:hAnsi="Arial Narrow"/>
                <w:sz w:val="26"/>
                <w:szCs w:val="24"/>
              </w:rPr>
              <w:t>нии</w:t>
            </w:r>
            <w:r>
              <w:rPr>
                <w:rFonts w:ascii="Arial Narrow" w:hAnsi="Arial Narrow"/>
                <w:sz w:val="26"/>
                <w:szCs w:val="24"/>
              </w:rPr>
              <w:t xml:space="preserve">. </w:t>
            </w:r>
            <w:r w:rsidRPr="008932B2">
              <w:rPr>
                <w:rFonts w:ascii="Arial Narrow" w:hAnsi="Arial Narrow"/>
                <w:b/>
                <w:sz w:val="26"/>
                <w:szCs w:val="24"/>
              </w:rPr>
              <w:t>Источники</w:t>
            </w:r>
            <w:r>
              <w:rPr>
                <w:rFonts w:ascii="Arial Narrow" w:hAnsi="Arial Narrow"/>
                <w:sz w:val="26"/>
                <w:szCs w:val="24"/>
              </w:rPr>
              <w:t xml:space="preserve">: </w:t>
            </w:r>
            <w:r w:rsidRPr="007047A2">
              <w:rPr>
                <w:rFonts w:ascii="Arial Narrow" w:hAnsi="Arial Narrow"/>
                <w:sz w:val="26"/>
                <w:szCs w:val="24"/>
              </w:rPr>
              <w:t xml:space="preserve"> </w:t>
            </w:r>
            <w:r>
              <w:rPr>
                <w:rFonts w:ascii="Arial Narrow" w:hAnsi="Arial Narrow"/>
                <w:sz w:val="26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6"/>
                <w:szCs w:val="24"/>
              </w:rPr>
              <w:t>Саймон</w:t>
            </w:r>
            <w:proofErr w:type="spellEnd"/>
            <w:r>
              <w:rPr>
                <w:rFonts w:ascii="Arial Narrow" w:hAnsi="Arial Narrow"/>
                <w:sz w:val="26"/>
                <w:szCs w:val="24"/>
              </w:rPr>
              <w:t xml:space="preserve"> </w:t>
            </w:r>
            <w:proofErr w:type="spellStart"/>
            <w:r w:rsidRPr="007047A2">
              <w:rPr>
                <w:rFonts w:ascii="Arial Narrow" w:hAnsi="Arial Narrow"/>
                <w:sz w:val="26"/>
                <w:szCs w:val="24"/>
              </w:rPr>
              <w:t>Вайн</w:t>
            </w:r>
            <w:proofErr w:type="spellEnd"/>
            <w:r>
              <w:rPr>
                <w:rFonts w:ascii="Arial Narrow" w:hAnsi="Arial Narrow"/>
                <w:sz w:val="26"/>
                <w:szCs w:val="24"/>
              </w:rPr>
              <w:t xml:space="preserve"> "УСПЕХ"</w:t>
            </w:r>
            <w:r w:rsidRPr="007047A2">
              <w:rPr>
                <w:rFonts w:ascii="Arial Narrow" w:hAnsi="Arial Narrow"/>
                <w:sz w:val="26"/>
                <w:szCs w:val="24"/>
              </w:rPr>
              <w:t xml:space="preserve">. </w:t>
            </w:r>
            <w:proofErr w:type="spellStart"/>
            <w:r>
              <w:rPr>
                <w:rFonts w:ascii="Arial Narrow" w:hAnsi="Arial Narrow"/>
                <w:sz w:val="26"/>
                <w:szCs w:val="24"/>
              </w:rPr>
              <w:t>Рэй</w:t>
            </w:r>
            <w:proofErr w:type="spellEnd"/>
            <w:r>
              <w:rPr>
                <w:rFonts w:ascii="Arial Narrow" w:hAnsi="Arial Narrow"/>
                <w:sz w:val="26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6"/>
                <w:szCs w:val="24"/>
              </w:rPr>
              <w:t>Далио</w:t>
            </w:r>
            <w:proofErr w:type="spellEnd"/>
            <w:r>
              <w:rPr>
                <w:rFonts w:ascii="Arial Narrow" w:hAnsi="Arial Narrow"/>
                <w:sz w:val="26"/>
                <w:szCs w:val="24"/>
              </w:rPr>
              <w:t xml:space="preserve"> "</w:t>
            </w:r>
            <w:r w:rsidRPr="007047A2">
              <w:rPr>
                <w:rFonts w:ascii="Arial Narrow" w:hAnsi="Arial Narrow"/>
                <w:sz w:val="26"/>
                <w:szCs w:val="24"/>
              </w:rPr>
              <w:t>Особые техники и принципы карьерного роста в компаниях бизнес-направленности</w:t>
            </w:r>
            <w:r>
              <w:rPr>
                <w:rFonts w:ascii="Arial Narrow" w:hAnsi="Arial Narrow"/>
                <w:sz w:val="26"/>
                <w:szCs w:val="24"/>
              </w:rPr>
              <w:t>"</w:t>
            </w:r>
            <w:r w:rsidRPr="007047A2">
              <w:rPr>
                <w:rFonts w:ascii="Arial Narrow" w:hAnsi="Arial Narrow"/>
                <w:sz w:val="26"/>
                <w:szCs w:val="24"/>
              </w:rPr>
              <w:t xml:space="preserve">. </w:t>
            </w:r>
            <w:r>
              <w:rPr>
                <w:rFonts w:ascii="Arial Narrow" w:hAnsi="Arial Narrow"/>
                <w:sz w:val="26"/>
                <w:szCs w:val="24"/>
              </w:rPr>
              <w:t>Джеффри Фокс "К</w:t>
            </w:r>
            <w:r w:rsidRPr="007047A2">
              <w:rPr>
                <w:rFonts w:ascii="Arial Narrow" w:hAnsi="Arial Narrow"/>
                <w:sz w:val="26"/>
                <w:szCs w:val="24"/>
              </w:rPr>
              <w:t xml:space="preserve">ак стать </w:t>
            </w:r>
            <w:r>
              <w:rPr>
                <w:rFonts w:ascii="Arial Narrow" w:hAnsi="Arial Narrow"/>
                <w:sz w:val="26"/>
                <w:szCs w:val="24"/>
              </w:rPr>
              <w:t>генеральным директором"</w:t>
            </w:r>
            <w:r w:rsidR="00151B6B">
              <w:rPr>
                <w:rFonts w:ascii="Arial Narrow" w:hAnsi="Arial Narrow"/>
                <w:sz w:val="26"/>
                <w:szCs w:val="24"/>
              </w:rPr>
              <w:t>.</w:t>
            </w:r>
          </w:p>
        </w:tc>
        <w:tc>
          <w:tcPr>
            <w:tcW w:w="816" w:type="dxa"/>
          </w:tcPr>
          <w:p w:rsidR="00805949" w:rsidRPr="007047A2" w:rsidRDefault="00805949" w:rsidP="00B63DE2">
            <w:pPr>
              <w:widowControl w:val="0"/>
              <w:rPr>
                <w:rFonts w:ascii="Arial Narrow" w:hAnsi="Arial Narrow"/>
                <w:sz w:val="26"/>
              </w:rPr>
            </w:pPr>
          </w:p>
        </w:tc>
      </w:tr>
      <w:tr w:rsidR="00805949" w:rsidRPr="007047A2" w:rsidTr="00B63DE2">
        <w:tc>
          <w:tcPr>
            <w:tcW w:w="1101" w:type="dxa"/>
          </w:tcPr>
          <w:p w:rsidR="00805949" w:rsidRPr="007047A2" w:rsidRDefault="00805949" w:rsidP="00805949">
            <w:pPr>
              <w:pStyle w:val="ab"/>
              <w:widowControl w:val="0"/>
              <w:numPr>
                <w:ilvl w:val="0"/>
                <w:numId w:val="8"/>
              </w:numPr>
              <w:ind w:left="0" w:firstLine="0"/>
              <w:contextualSpacing w:val="0"/>
              <w:rPr>
                <w:rFonts w:ascii="Arial Narrow" w:hAnsi="Arial Narrow"/>
                <w:sz w:val="26"/>
              </w:rPr>
            </w:pPr>
          </w:p>
        </w:tc>
        <w:tc>
          <w:tcPr>
            <w:tcW w:w="7654" w:type="dxa"/>
            <w:gridSpan w:val="2"/>
          </w:tcPr>
          <w:p w:rsidR="00805949" w:rsidRPr="007047A2" w:rsidRDefault="00805949" w:rsidP="00B63DE2">
            <w:pPr>
              <w:widowControl w:val="0"/>
              <w:rPr>
                <w:rFonts w:ascii="Arial Narrow" w:hAnsi="Arial Narrow"/>
                <w:sz w:val="26"/>
                <w:szCs w:val="24"/>
              </w:rPr>
            </w:pPr>
            <w:r w:rsidRPr="007047A2">
              <w:rPr>
                <w:rFonts w:ascii="Arial Narrow" w:hAnsi="Arial Narrow"/>
                <w:sz w:val="26"/>
                <w:szCs w:val="24"/>
              </w:rPr>
              <w:t xml:space="preserve">Владение техниками и инструментами участия в СПОРАХ, в </w:t>
            </w:r>
            <w:r w:rsidRPr="007047A2">
              <w:rPr>
                <w:rFonts w:ascii="Arial Narrow" w:hAnsi="Arial Narrow" w:cs="Arial"/>
                <w:i/>
                <w:spacing w:val="1"/>
                <w:sz w:val="26"/>
                <w:szCs w:val="24"/>
              </w:rPr>
              <w:t xml:space="preserve">том числе </w:t>
            </w:r>
            <w:r w:rsidRPr="007047A2">
              <w:rPr>
                <w:rFonts w:ascii="Arial Narrow" w:hAnsi="Arial Narrow"/>
                <w:sz w:val="26"/>
                <w:szCs w:val="24"/>
              </w:rPr>
              <w:t>"трудных диалогах".</w:t>
            </w:r>
          </w:p>
        </w:tc>
        <w:tc>
          <w:tcPr>
            <w:tcW w:w="816" w:type="dxa"/>
          </w:tcPr>
          <w:p w:rsidR="00805949" w:rsidRPr="007047A2" w:rsidRDefault="00805949" w:rsidP="00B63DE2">
            <w:pPr>
              <w:widowControl w:val="0"/>
              <w:rPr>
                <w:rFonts w:ascii="Arial Narrow" w:hAnsi="Arial Narrow"/>
                <w:sz w:val="26"/>
              </w:rPr>
            </w:pPr>
          </w:p>
        </w:tc>
      </w:tr>
      <w:tr w:rsidR="00805949" w:rsidRPr="007047A2" w:rsidTr="00B63DE2">
        <w:tc>
          <w:tcPr>
            <w:tcW w:w="1101" w:type="dxa"/>
          </w:tcPr>
          <w:p w:rsidR="00805949" w:rsidRPr="007047A2" w:rsidRDefault="00805949" w:rsidP="00805949">
            <w:pPr>
              <w:pStyle w:val="ab"/>
              <w:widowControl w:val="0"/>
              <w:numPr>
                <w:ilvl w:val="0"/>
                <w:numId w:val="8"/>
              </w:numPr>
              <w:ind w:left="0" w:firstLine="0"/>
              <w:contextualSpacing w:val="0"/>
              <w:rPr>
                <w:rFonts w:ascii="Arial Narrow" w:hAnsi="Arial Narrow"/>
                <w:sz w:val="26"/>
              </w:rPr>
            </w:pPr>
          </w:p>
        </w:tc>
        <w:tc>
          <w:tcPr>
            <w:tcW w:w="7654" w:type="dxa"/>
            <w:gridSpan w:val="2"/>
          </w:tcPr>
          <w:p w:rsidR="00805949" w:rsidRPr="007047A2" w:rsidRDefault="00805949" w:rsidP="00B63DE2">
            <w:pPr>
              <w:widowControl w:val="0"/>
              <w:rPr>
                <w:rFonts w:ascii="Arial Narrow" w:hAnsi="Arial Narrow"/>
                <w:sz w:val="26"/>
                <w:szCs w:val="24"/>
              </w:rPr>
            </w:pPr>
            <w:r w:rsidRPr="007047A2">
              <w:rPr>
                <w:rFonts w:ascii="Arial Narrow" w:hAnsi="Arial Narrow"/>
                <w:sz w:val="26"/>
                <w:szCs w:val="24"/>
              </w:rPr>
              <w:t>Как использовать свою привлекательность, в том числе – сексуальность для достижения успеха</w:t>
            </w:r>
            <w:r w:rsidR="00151B6B">
              <w:rPr>
                <w:rFonts w:ascii="Arial Narrow" w:hAnsi="Arial Narrow"/>
                <w:sz w:val="26"/>
                <w:szCs w:val="24"/>
              </w:rPr>
              <w:t>.</w:t>
            </w:r>
          </w:p>
        </w:tc>
        <w:tc>
          <w:tcPr>
            <w:tcW w:w="816" w:type="dxa"/>
          </w:tcPr>
          <w:p w:rsidR="00805949" w:rsidRPr="007047A2" w:rsidRDefault="00805949" w:rsidP="00B63DE2">
            <w:pPr>
              <w:widowControl w:val="0"/>
              <w:rPr>
                <w:rFonts w:ascii="Arial Narrow" w:hAnsi="Arial Narrow"/>
                <w:sz w:val="26"/>
              </w:rPr>
            </w:pPr>
          </w:p>
        </w:tc>
      </w:tr>
      <w:tr w:rsidR="00805949" w:rsidRPr="007047A2" w:rsidTr="00B63DE2">
        <w:tc>
          <w:tcPr>
            <w:tcW w:w="1101" w:type="dxa"/>
          </w:tcPr>
          <w:p w:rsidR="00805949" w:rsidRPr="007047A2" w:rsidRDefault="00805949" w:rsidP="00805949">
            <w:pPr>
              <w:pStyle w:val="ab"/>
              <w:widowControl w:val="0"/>
              <w:numPr>
                <w:ilvl w:val="0"/>
                <w:numId w:val="8"/>
              </w:numPr>
              <w:ind w:left="0" w:firstLine="0"/>
              <w:contextualSpacing w:val="0"/>
              <w:rPr>
                <w:rFonts w:ascii="Arial Narrow" w:hAnsi="Arial Narrow"/>
                <w:sz w:val="26"/>
              </w:rPr>
            </w:pPr>
          </w:p>
        </w:tc>
        <w:tc>
          <w:tcPr>
            <w:tcW w:w="7654" w:type="dxa"/>
            <w:gridSpan w:val="2"/>
          </w:tcPr>
          <w:p w:rsidR="00805949" w:rsidRPr="007047A2" w:rsidRDefault="00805949" w:rsidP="00B63DE2">
            <w:pPr>
              <w:widowControl w:val="0"/>
              <w:rPr>
                <w:rFonts w:ascii="Arial Narrow" w:hAnsi="Arial Narrow"/>
                <w:sz w:val="26"/>
                <w:szCs w:val="24"/>
              </w:rPr>
            </w:pPr>
            <w:r w:rsidRPr="007047A2">
              <w:rPr>
                <w:rFonts w:ascii="Arial Narrow" w:hAnsi="Arial Narrow"/>
                <w:sz w:val="26"/>
                <w:szCs w:val="24"/>
              </w:rPr>
              <w:t>Владение правилами мотивационного управленческого общения</w:t>
            </w:r>
            <w:r w:rsidR="00151B6B">
              <w:rPr>
                <w:rFonts w:ascii="Arial Narrow" w:hAnsi="Arial Narrow"/>
                <w:sz w:val="26"/>
                <w:szCs w:val="24"/>
              </w:rPr>
              <w:t>.</w:t>
            </w:r>
          </w:p>
        </w:tc>
        <w:tc>
          <w:tcPr>
            <w:tcW w:w="816" w:type="dxa"/>
          </w:tcPr>
          <w:p w:rsidR="00805949" w:rsidRPr="007047A2" w:rsidRDefault="00805949" w:rsidP="00B63DE2">
            <w:pPr>
              <w:widowControl w:val="0"/>
              <w:rPr>
                <w:rFonts w:ascii="Arial Narrow" w:hAnsi="Arial Narrow"/>
                <w:sz w:val="26"/>
              </w:rPr>
            </w:pPr>
          </w:p>
        </w:tc>
      </w:tr>
      <w:tr w:rsidR="00805949" w:rsidRPr="007047A2" w:rsidTr="00B63DE2">
        <w:tc>
          <w:tcPr>
            <w:tcW w:w="1101" w:type="dxa"/>
          </w:tcPr>
          <w:p w:rsidR="00805949" w:rsidRPr="007047A2" w:rsidRDefault="00805949" w:rsidP="00805949">
            <w:pPr>
              <w:pStyle w:val="ab"/>
              <w:widowControl w:val="0"/>
              <w:numPr>
                <w:ilvl w:val="0"/>
                <w:numId w:val="8"/>
              </w:numPr>
              <w:ind w:left="0" w:firstLine="0"/>
              <w:contextualSpacing w:val="0"/>
              <w:rPr>
                <w:rFonts w:ascii="Arial Narrow" w:hAnsi="Arial Narrow"/>
                <w:sz w:val="26"/>
              </w:rPr>
            </w:pPr>
          </w:p>
        </w:tc>
        <w:tc>
          <w:tcPr>
            <w:tcW w:w="7654" w:type="dxa"/>
            <w:gridSpan w:val="2"/>
          </w:tcPr>
          <w:p w:rsidR="00805949" w:rsidRPr="007047A2" w:rsidRDefault="00805949" w:rsidP="00B63DE2">
            <w:pPr>
              <w:widowControl w:val="0"/>
              <w:rPr>
                <w:rFonts w:ascii="Arial Narrow" w:hAnsi="Arial Narrow"/>
                <w:sz w:val="26"/>
                <w:szCs w:val="24"/>
              </w:rPr>
            </w:pPr>
            <w:r w:rsidRPr="007047A2">
              <w:rPr>
                <w:rFonts w:ascii="Arial Narrow" w:hAnsi="Arial Narrow"/>
                <w:sz w:val="26"/>
                <w:szCs w:val="24"/>
              </w:rPr>
              <w:t>Харизма. Правила формирования, поддержания и использования</w:t>
            </w:r>
            <w:r w:rsidR="00151B6B">
              <w:rPr>
                <w:rFonts w:ascii="Arial Narrow" w:hAnsi="Arial Narrow"/>
                <w:sz w:val="26"/>
                <w:szCs w:val="24"/>
              </w:rPr>
              <w:t>.</w:t>
            </w:r>
          </w:p>
        </w:tc>
        <w:tc>
          <w:tcPr>
            <w:tcW w:w="816" w:type="dxa"/>
          </w:tcPr>
          <w:p w:rsidR="00805949" w:rsidRPr="007047A2" w:rsidRDefault="00805949" w:rsidP="00B63DE2">
            <w:pPr>
              <w:widowControl w:val="0"/>
              <w:rPr>
                <w:rFonts w:ascii="Arial Narrow" w:hAnsi="Arial Narrow"/>
                <w:sz w:val="26"/>
              </w:rPr>
            </w:pPr>
          </w:p>
        </w:tc>
      </w:tr>
      <w:tr w:rsidR="00805949" w:rsidRPr="007047A2" w:rsidTr="00B63DE2">
        <w:tc>
          <w:tcPr>
            <w:tcW w:w="1101" w:type="dxa"/>
          </w:tcPr>
          <w:p w:rsidR="00805949" w:rsidRPr="007047A2" w:rsidRDefault="00805949" w:rsidP="00805949">
            <w:pPr>
              <w:pStyle w:val="ab"/>
              <w:widowControl w:val="0"/>
              <w:numPr>
                <w:ilvl w:val="0"/>
                <w:numId w:val="8"/>
              </w:numPr>
              <w:ind w:left="0" w:firstLine="0"/>
              <w:contextualSpacing w:val="0"/>
              <w:rPr>
                <w:rFonts w:ascii="Arial Narrow" w:hAnsi="Arial Narrow"/>
                <w:sz w:val="26"/>
              </w:rPr>
            </w:pPr>
          </w:p>
        </w:tc>
        <w:tc>
          <w:tcPr>
            <w:tcW w:w="7654" w:type="dxa"/>
            <w:gridSpan w:val="2"/>
          </w:tcPr>
          <w:p w:rsidR="00805949" w:rsidRPr="007047A2" w:rsidRDefault="00805949" w:rsidP="00B63DE2">
            <w:pPr>
              <w:widowControl w:val="0"/>
              <w:rPr>
                <w:rFonts w:ascii="Arial Narrow" w:hAnsi="Arial Narrow"/>
                <w:sz w:val="26"/>
                <w:szCs w:val="24"/>
              </w:rPr>
            </w:pPr>
            <w:r w:rsidRPr="007047A2">
              <w:rPr>
                <w:rFonts w:ascii="Arial Narrow" w:hAnsi="Arial Narrow"/>
                <w:sz w:val="26"/>
                <w:szCs w:val="24"/>
              </w:rPr>
              <w:t>Управление прокрастинацией. Как доводить начатое дело до конца</w:t>
            </w:r>
            <w:r w:rsidR="00151B6B">
              <w:rPr>
                <w:rFonts w:ascii="Arial Narrow" w:hAnsi="Arial Narrow"/>
                <w:sz w:val="26"/>
                <w:szCs w:val="24"/>
              </w:rPr>
              <w:t>.</w:t>
            </w:r>
          </w:p>
        </w:tc>
        <w:tc>
          <w:tcPr>
            <w:tcW w:w="816" w:type="dxa"/>
          </w:tcPr>
          <w:p w:rsidR="00805949" w:rsidRPr="007047A2" w:rsidRDefault="00805949" w:rsidP="00B63DE2">
            <w:pPr>
              <w:widowControl w:val="0"/>
              <w:rPr>
                <w:rFonts w:ascii="Arial Narrow" w:hAnsi="Arial Narrow"/>
                <w:sz w:val="26"/>
              </w:rPr>
            </w:pPr>
          </w:p>
        </w:tc>
      </w:tr>
      <w:tr w:rsidR="00805949" w:rsidRPr="007047A2" w:rsidTr="00B63DE2">
        <w:tc>
          <w:tcPr>
            <w:tcW w:w="1101" w:type="dxa"/>
          </w:tcPr>
          <w:p w:rsidR="00805949" w:rsidRPr="007047A2" w:rsidRDefault="00805949" w:rsidP="00805949">
            <w:pPr>
              <w:pStyle w:val="ab"/>
              <w:widowControl w:val="0"/>
              <w:numPr>
                <w:ilvl w:val="0"/>
                <w:numId w:val="8"/>
              </w:numPr>
              <w:ind w:left="0" w:firstLine="0"/>
              <w:contextualSpacing w:val="0"/>
              <w:rPr>
                <w:rFonts w:ascii="Arial Narrow" w:hAnsi="Arial Narrow"/>
                <w:sz w:val="26"/>
              </w:rPr>
            </w:pPr>
          </w:p>
        </w:tc>
        <w:tc>
          <w:tcPr>
            <w:tcW w:w="7654" w:type="dxa"/>
            <w:gridSpan w:val="2"/>
          </w:tcPr>
          <w:p w:rsidR="00805949" w:rsidRPr="007047A2" w:rsidRDefault="00805949" w:rsidP="00B63DE2">
            <w:pPr>
              <w:widowControl w:val="0"/>
              <w:rPr>
                <w:rFonts w:ascii="Arial Narrow" w:hAnsi="Arial Narrow"/>
                <w:sz w:val="26"/>
                <w:szCs w:val="24"/>
              </w:rPr>
            </w:pPr>
            <w:r w:rsidRPr="007047A2">
              <w:rPr>
                <w:rFonts w:ascii="Arial Narrow" w:hAnsi="Arial Narrow"/>
                <w:sz w:val="26"/>
                <w:szCs w:val="24"/>
              </w:rPr>
              <w:t>Использования рекомендаций НЕТВОРКИНГА  для выстраивания личных конструктивных отношений с коллегами</w:t>
            </w:r>
            <w:r w:rsidR="00151B6B">
              <w:rPr>
                <w:rFonts w:ascii="Arial Narrow" w:hAnsi="Arial Narrow"/>
                <w:sz w:val="26"/>
                <w:szCs w:val="24"/>
              </w:rPr>
              <w:t>.</w:t>
            </w:r>
          </w:p>
        </w:tc>
        <w:tc>
          <w:tcPr>
            <w:tcW w:w="816" w:type="dxa"/>
          </w:tcPr>
          <w:p w:rsidR="00805949" w:rsidRPr="007047A2" w:rsidRDefault="00805949" w:rsidP="00B63DE2">
            <w:pPr>
              <w:widowControl w:val="0"/>
              <w:rPr>
                <w:rFonts w:ascii="Arial Narrow" w:hAnsi="Arial Narrow"/>
                <w:sz w:val="26"/>
              </w:rPr>
            </w:pPr>
          </w:p>
        </w:tc>
      </w:tr>
      <w:tr w:rsidR="00805949" w:rsidRPr="007047A2" w:rsidTr="00B63DE2">
        <w:tc>
          <w:tcPr>
            <w:tcW w:w="1101" w:type="dxa"/>
          </w:tcPr>
          <w:p w:rsidR="00805949" w:rsidRPr="007047A2" w:rsidRDefault="00805949" w:rsidP="00805949">
            <w:pPr>
              <w:pStyle w:val="ab"/>
              <w:widowControl w:val="0"/>
              <w:numPr>
                <w:ilvl w:val="0"/>
                <w:numId w:val="8"/>
              </w:numPr>
              <w:ind w:left="0" w:firstLine="0"/>
              <w:contextualSpacing w:val="0"/>
              <w:rPr>
                <w:rFonts w:ascii="Arial Narrow" w:hAnsi="Arial Narrow"/>
                <w:sz w:val="26"/>
              </w:rPr>
            </w:pPr>
          </w:p>
        </w:tc>
        <w:tc>
          <w:tcPr>
            <w:tcW w:w="7654" w:type="dxa"/>
            <w:gridSpan w:val="2"/>
          </w:tcPr>
          <w:p w:rsidR="00805949" w:rsidRPr="007047A2" w:rsidRDefault="00805949" w:rsidP="00B63DE2">
            <w:pPr>
              <w:widowControl w:val="0"/>
              <w:rPr>
                <w:rFonts w:ascii="Arial Narrow" w:hAnsi="Arial Narrow"/>
                <w:sz w:val="26"/>
                <w:szCs w:val="24"/>
              </w:rPr>
            </w:pPr>
            <w:r w:rsidRPr="007047A2">
              <w:rPr>
                <w:rFonts w:ascii="Arial Narrow" w:hAnsi="Arial Narrow"/>
                <w:sz w:val="26"/>
                <w:szCs w:val="24"/>
              </w:rPr>
              <w:t xml:space="preserve">Инструменты лидерства, рекомендации по применению. </w:t>
            </w:r>
            <w:r w:rsidRPr="009579E4">
              <w:rPr>
                <w:rFonts w:ascii="Arial Narrow" w:hAnsi="Arial Narrow"/>
                <w:b/>
                <w:sz w:val="26"/>
                <w:szCs w:val="24"/>
              </w:rPr>
              <w:t>Источники</w:t>
            </w:r>
            <w:r w:rsidRPr="007047A2">
              <w:rPr>
                <w:rFonts w:ascii="Arial Narrow" w:hAnsi="Arial Narrow"/>
                <w:sz w:val="26"/>
                <w:szCs w:val="24"/>
              </w:rPr>
              <w:t xml:space="preserve">: </w:t>
            </w:r>
            <w:r w:rsidRPr="007047A2">
              <w:rPr>
                <w:rFonts w:ascii="Arial Narrow" w:eastAsia="Times New Roman" w:hAnsi="Arial Narrow"/>
                <w:color w:val="000000"/>
                <w:sz w:val="26"/>
                <w:szCs w:val="28"/>
                <w:lang w:eastAsia="ru-RU"/>
              </w:rPr>
              <w:t xml:space="preserve">Ицхак </w:t>
            </w:r>
            <w:proofErr w:type="spellStart"/>
            <w:r w:rsidRPr="007047A2">
              <w:rPr>
                <w:rFonts w:ascii="Arial Narrow" w:eastAsia="Times New Roman" w:hAnsi="Arial Narrow"/>
                <w:color w:val="000000"/>
                <w:sz w:val="26"/>
                <w:szCs w:val="28"/>
                <w:lang w:eastAsia="ru-RU"/>
              </w:rPr>
              <w:t>Адизес</w:t>
            </w:r>
            <w:proofErr w:type="spellEnd"/>
            <w:r w:rsidRPr="007047A2">
              <w:rPr>
                <w:rFonts w:ascii="Arial Narrow" w:eastAsia="Times New Roman" w:hAnsi="Arial Narrow"/>
                <w:color w:val="000000"/>
                <w:sz w:val="26"/>
                <w:szCs w:val="28"/>
                <w:lang w:eastAsia="ru-RU"/>
              </w:rPr>
              <w:t xml:space="preserve"> "Как стать идеальным руководителем"; Джеффри Фокс "Как стать генеральным директором"; Ричард </w:t>
            </w:r>
            <w:proofErr w:type="spellStart"/>
            <w:r w:rsidRPr="007047A2">
              <w:rPr>
                <w:rFonts w:ascii="Arial Narrow" w:eastAsia="Times New Roman" w:hAnsi="Arial Narrow"/>
                <w:color w:val="000000"/>
                <w:sz w:val="26"/>
                <w:szCs w:val="28"/>
                <w:lang w:eastAsia="ru-RU"/>
              </w:rPr>
              <w:t>Темлер</w:t>
            </w:r>
            <w:proofErr w:type="spellEnd"/>
            <w:r w:rsidRPr="007047A2">
              <w:rPr>
                <w:rFonts w:ascii="Arial Narrow" w:eastAsia="Times New Roman" w:hAnsi="Arial Narrow"/>
                <w:color w:val="000000"/>
                <w:sz w:val="26"/>
                <w:szCs w:val="28"/>
                <w:lang w:eastAsia="ru-RU"/>
              </w:rPr>
              <w:t xml:space="preserve"> "Правила карьеры"</w:t>
            </w:r>
            <w:r>
              <w:rPr>
                <w:rFonts w:ascii="Arial Narrow" w:eastAsia="Times New Roman" w:hAnsi="Arial Narrow"/>
                <w:color w:val="000000"/>
                <w:sz w:val="26"/>
                <w:szCs w:val="28"/>
                <w:lang w:eastAsia="ru-RU"/>
              </w:rPr>
              <w:t xml:space="preserve">; </w:t>
            </w:r>
            <w:proofErr w:type="spellStart"/>
            <w:r w:rsidRPr="007047A2">
              <w:rPr>
                <w:rFonts w:ascii="Arial Narrow" w:eastAsia="Times New Roman" w:hAnsi="Arial Narrow"/>
                <w:color w:val="000000"/>
                <w:sz w:val="26"/>
                <w:szCs w:val="28"/>
                <w:lang w:eastAsia="ru-RU"/>
              </w:rPr>
              <w:t>Саймон</w:t>
            </w:r>
            <w:proofErr w:type="spellEnd"/>
            <w:r>
              <w:rPr>
                <w:rFonts w:ascii="Arial Narrow" w:eastAsia="Times New Roman" w:hAnsi="Arial Narrow"/>
                <w:color w:val="000000"/>
                <w:sz w:val="26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/>
                <w:color w:val="000000"/>
                <w:sz w:val="26"/>
                <w:szCs w:val="28"/>
                <w:lang w:eastAsia="ru-RU"/>
              </w:rPr>
              <w:t>Вайн</w:t>
            </w:r>
            <w:proofErr w:type="spellEnd"/>
            <w:r w:rsidRPr="007047A2">
              <w:rPr>
                <w:rFonts w:ascii="Arial Narrow" w:eastAsia="Times New Roman" w:hAnsi="Arial Narrow"/>
                <w:color w:val="000000"/>
                <w:sz w:val="26"/>
                <w:szCs w:val="28"/>
                <w:lang w:eastAsia="ru-RU"/>
              </w:rPr>
              <w:t xml:space="preserve"> "Успех"</w:t>
            </w:r>
            <w:r w:rsidR="00894BEE">
              <w:rPr>
                <w:rFonts w:ascii="Arial Narrow" w:eastAsia="Times New Roman" w:hAnsi="Arial Narrow"/>
                <w:color w:val="000000"/>
                <w:sz w:val="26"/>
                <w:szCs w:val="28"/>
                <w:lang w:eastAsia="ru-RU"/>
              </w:rPr>
              <w:t>.</w:t>
            </w:r>
          </w:p>
        </w:tc>
        <w:tc>
          <w:tcPr>
            <w:tcW w:w="816" w:type="dxa"/>
          </w:tcPr>
          <w:p w:rsidR="00805949" w:rsidRPr="007047A2" w:rsidRDefault="00805949" w:rsidP="00B63DE2">
            <w:pPr>
              <w:widowControl w:val="0"/>
              <w:rPr>
                <w:rFonts w:ascii="Arial Narrow" w:hAnsi="Arial Narrow"/>
                <w:sz w:val="26"/>
              </w:rPr>
            </w:pPr>
          </w:p>
        </w:tc>
      </w:tr>
      <w:tr w:rsidR="00805949" w:rsidRPr="007047A2" w:rsidTr="00B63DE2">
        <w:tc>
          <w:tcPr>
            <w:tcW w:w="1101" w:type="dxa"/>
          </w:tcPr>
          <w:p w:rsidR="00805949" w:rsidRPr="007047A2" w:rsidRDefault="00805949" w:rsidP="00805949">
            <w:pPr>
              <w:pStyle w:val="ab"/>
              <w:widowControl w:val="0"/>
              <w:numPr>
                <w:ilvl w:val="0"/>
                <w:numId w:val="8"/>
              </w:numPr>
              <w:ind w:left="0" w:firstLine="0"/>
              <w:contextualSpacing w:val="0"/>
              <w:rPr>
                <w:rFonts w:ascii="Arial Narrow" w:hAnsi="Arial Narrow"/>
                <w:sz w:val="26"/>
              </w:rPr>
            </w:pPr>
          </w:p>
        </w:tc>
        <w:tc>
          <w:tcPr>
            <w:tcW w:w="7654" w:type="dxa"/>
            <w:gridSpan w:val="2"/>
          </w:tcPr>
          <w:p w:rsidR="00805949" w:rsidRPr="007047A2" w:rsidRDefault="00805949" w:rsidP="00B63DE2">
            <w:pPr>
              <w:widowControl w:val="0"/>
              <w:rPr>
                <w:rFonts w:ascii="Arial Narrow" w:hAnsi="Arial Narrow"/>
                <w:sz w:val="26"/>
                <w:szCs w:val="24"/>
              </w:rPr>
            </w:pPr>
            <w:r w:rsidRPr="007047A2">
              <w:rPr>
                <w:rFonts w:ascii="Arial Narrow" w:hAnsi="Arial Narrow"/>
                <w:sz w:val="26"/>
                <w:szCs w:val="24"/>
              </w:rPr>
              <w:t>Техника принятия решений</w:t>
            </w:r>
            <w:r w:rsidR="00894BEE">
              <w:rPr>
                <w:rFonts w:ascii="Arial Narrow" w:hAnsi="Arial Narrow"/>
                <w:sz w:val="26"/>
                <w:szCs w:val="24"/>
              </w:rPr>
              <w:t>.</w:t>
            </w:r>
          </w:p>
        </w:tc>
        <w:tc>
          <w:tcPr>
            <w:tcW w:w="816" w:type="dxa"/>
          </w:tcPr>
          <w:p w:rsidR="00805949" w:rsidRPr="007047A2" w:rsidRDefault="00805949" w:rsidP="00B63DE2">
            <w:pPr>
              <w:widowControl w:val="0"/>
              <w:rPr>
                <w:rFonts w:ascii="Arial Narrow" w:hAnsi="Arial Narrow"/>
                <w:sz w:val="26"/>
              </w:rPr>
            </w:pPr>
          </w:p>
        </w:tc>
      </w:tr>
      <w:tr w:rsidR="00805949" w:rsidRPr="007047A2" w:rsidTr="00B63DE2">
        <w:tc>
          <w:tcPr>
            <w:tcW w:w="1101" w:type="dxa"/>
          </w:tcPr>
          <w:p w:rsidR="00805949" w:rsidRPr="007047A2" w:rsidRDefault="00805949" w:rsidP="00805949">
            <w:pPr>
              <w:pStyle w:val="ab"/>
              <w:widowControl w:val="0"/>
              <w:numPr>
                <w:ilvl w:val="0"/>
                <w:numId w:val="8"/>
              </w:numPr>
              <w:ind w:left="0" w:firstLine="0"/>
              <w:contextualSpacing w:val="0"/>
              <w:rPr>
                <w:rFonts w:ascii="Arial Narrow" w:hAnsi="Arial Narrow"/>
                <w:sz w:val="26"/>
              </w:rPr>
            </w:pPr>
          </w:p>
        </w:tc>
        <w:tc>
          <w:tcPr>
            <w:tcW w:w="7654" w:type="dxa"/>
            <w:gridSpan w:val="2"/>
          </w:tcPr>
          <w:p w:rsidR="00805949" w:rsidRPr="007047A2" w:rsidRDefault="00805949" w:rsidP="00B63DE2">
            <w:pPr>
              <w:widowControl w:val="0"/>
              <w:rPr>
                <w:rFonts w:ascii="Arial Narrow" w:hAnsi="Arial Narrow"/>
                <w:sz w:val="26"/>
                <w:szCs w:val="24"/>
              </w:rPr>
            </w:pPr>
            <w:r w:rsidRPr="007047A2">
              <w:rPr>
                <w:rFonts w:ascii="Arial Narrow" w:hAnsi="Arial Narrow"/>
                <w:sz w:val="26"/>
                <w:szCs w:val="24"/>
              </w:rPr>
              <w:t>Стратегия семейной жизни</w:t>
            </w:r>
            <w:r w:rsidR="00894BEE">
              <w:rPr>
                <w:rFonts w:ascii="Arial Narrow" w:hAnsi="Arial Narrow"/>
                <w:sz w:val="26"/>
                <w:szCs w:val="24"/>
              </w:rPr>
              <w:t>.</w:t>
            </w:r>
          </w:p>
        </w:tc>
        <w:tc>
          <w:tcPr>
            <w:tcW w:w="816" w:type="dxa"/>
          </w:tcPr>
          <w:p w:rsidR="00805949" w:rsidRPr="007047A2" w:rsidRDefault="00805949" w:rsidP="00B63DE2">
            <w:pPr>
              <w:widowControl w:val="0"/>
              <w:rPr>
                <w:rFonts w:ascii="Arial Narrow" w:hAnsi="Arial Narrow"/>
                <w:sz w:val="26"/>
              </w:rPr>
            </w:pPr>
          </w:p>
        </w:tc>
      </w:tr>
      <w:tr w:rsidR="00805949" w:rsidRPr="007047A2" w:rsidTr="00B63DE2">
        <w:tc>
          <w:tcPr>
            <w:tcW w:w="1101" w:type="dxa"/>
          </w:tcPr>
          <w:p w:rsidR="00805949" w:rsidRPr="007047A2" w:rsidRDefault="00805949" w:rsidP="00805949">
            <w:pPr>
              <w:pStyle w:val="ab"/>
              <w:widowControl w:val="0"/>
              <w:numPr>
                <w:ilvl w:val="0"/>
                <w:numId w:val="8"/>
              </w:numPr>
              <w:ind w:left="0" w:firstLine="0"/>
              <w:contextualSpacing w:val="0"/>
              <w:rPr>
                <w:rFonts w:ascii="Arial Narrow" w:hAnsi="Arial Narrow"/>
                <w:sz w:val="26"/>
              </w:rPr>
            </w:pPr>
          </w:p>
        </w:tc>
        <w:tc>
          <w:tcPr>
            <w:tcW w:w="7654" w:type="dxa"/>
            <w:gridSpan w:val="2"/>
          </w:tcPr>
          <w:p w:rsidR="00805949" w:rsidRPr="007047A2" w:rsidRDefault="00805949" w:rsidP="00B63DE2">
            <w:pPr>
              <w:widowControl w:val="0"/>
              <w:rPr>
                <w:rFonts w:ascii="Arial Narrow" w:hAnsi="Arial Narrow"/>
                <w:sz w:val="26"/>
                <w:szCs w:val="24"/>
              </w:rPr>
            </w:pPr>
            <w:r w:rsidRPr="007047A2">
              <w:rPr>
                <w:rFonts w:ascii="Arial Narrow" w:hAnsi="Arial Narrow"/>
                <w:sz w:val="26"/>
                <w:szCs w:val="24"/>
              </w:rPr>
              <w:t xml:space="preserve">Управление стрессом. </w:t>
            </w:r>
            <w:r w:rsidRPr="007047A2">
              <w:rPr>
                <w:rFonts w:ascii="Arial Narrow" w:eastAsia="Times New Roman" w:hAnsi="Arial Narrow"/>
                <w:sz w:val="26"/>
                <w:szCs w:val="28"/>
                <w:lang w:eastAsia="ru-RU"/>
              </w:rPr>
              <w:t>Как победить тревогу, страхи и панику</w:t>
            </w:r>
            <w:r w:rsidR="00894BEE">
              <w:rPr>
                <w:rFonts w:ascii="Arial Narrow" w:eastAsia="Times New Roman" w:hAnsi="Arial Narrow"/>
                <w:sz w:val="26"/>
                <w:szCs w:val="28"/>
                <w:lang w:eastAsia="ru-RU"/>
              </w:rPr>
              <w:t>.</w:t>
            </w:r>
          </w:p>
        </w:tc>
        <w:tc>
          <w:tcPr>
            <w:tcW w:w="816" w:type="dxa"/>
          </w:tcPr>
          <w:p w:rsidR="00805949" w:rsidRPr="007047A2" w:rsidRDefault="00805949" w:rsidP="00B63DE2">
            <w:pPr>
              <w:widowControl w:val="0"/>
              <w:rPr>
                <w:rFonts w:ascii="Arial Narrow" w:hAnsi="Arial Narrow"/>
                <w:sz w:val="26"/>
              </w:rPr>
            </w:pPr>
          </w:p>
        </w:tc>
      </w:tr>
      <w:tr w:rsidR="00805949" w:rsidRPr="007047A2" w:rsidTr="00B63DE2">
        <w:tc>
          <w:tcPr>
            <w:tcW w:w="1101" w:type="dxa"/>
          </w:tcPr>
          <w:p w:rsidR="00805949" w:rsidRPr="007047A2" w:rsidRDefault="00805949" w:rsidP="00805949">
            <w:pPr>
              <w:pStyle w:val="ab"/>
              <w:widowControl w:val="0"/>
              <w:numPr>
                <w:ilvl w:val="0"/>
                <w:numId w:val="8"/>
              </w:numPr>
              <w:ind w:left="0" w:firstLine="0"/>
              <w:contextualSpacing w:val="0"/>
              <w:rPr>
                <w:rFonts w:ascii="Arial Narrow" w:hAnsi="Arial Narrow"/>
                <w:sz w:val="26"/>
              </w:rPr>
            </w:pPr>
          </w:p>
        </w:tc>
        <w:tc>
          <w:tcPr>
            <w:tcW w:w="7654" w:type="dxa"/>
            <w:gridSpan w:val="2"/>
          </w:tcPr>
          <w:p w:rsidR="00805949" w:rsidRPr="007047A2" w:rsidRDefault="00805949" w:rsidP="00B63DE2">
            <w:pPr>
              <w:widowControl w:val="0"/>
              <w:rPr>
                <w:rFonts w:ascii="Arial Narrow" w:hAnsi="Arial Narrow"/>
                <w:sz w:val="26"/>
                <w:szCs w:val="24"/>
              </w:rPr>
            </w:pPr>
            <w:r w:rsidRPr="007047A2">
              <w:rPr>
                <w:rFonts w:ascii="Arial Narrow" w:hAnsi="Arial Narrow"/>
                <w:sz w:val="26"/>
                <w:szCs w:val="24"/>
              </w:rPr>
              <w:t xml:space="preserve">Как повысить личную эффективность. </w:t>
            </w:r>
            <w:r w:rsidRPr="0029096F">
              <w:rPr>
                <w:rFonts w:ascii="Arial Narrow" w:hAnsi="Arial Narrow"/>
                <w:b/>
                <w:sz w:val="26"/>
                <w:szCs w:val="24"/>
              </w:rPr>
              <w:t>Источники</w:t>
            </w:r>
            <w:r w:rsidRPr="007047A2">
              <w:rPr>
                <w:rFonts w:ascii="Arial Narrow" w:hAnsi="Arial Narrow"/>
                <w:sz w:val="26"/>
                <w:szCs w:val="24"/>
              </w:rPr>
              <w:t xml:space="preserve">: </w:t>
            </w:r>
            <w:proofErr w:type="spellStart"/>
            <w:r>
              <w:rPr>
                <w:rFonts w:ascii="Arial Narrow" w:eastAsia="Times New Roman" w:hAnsi="Arial Narrow"/>
                <w:sz w:val="26"/>
                <w:szCs w:val="26"/>
                <w:lang w:eastAsia="ru-RU"/>
              </w:rPr>
              <w:t>Друкер</w:t>
            </w:r>
            <w:proofErr w:type="spellEnd"/>
            <w:r>
              <w:rPr>
                <w:rFonts w:ascii="Arial Narrow" w:eastAsia="Times New Roman" w:hAnsi="Arial Narrow"/>
                <w:sz w:val="26"/>
                <w:szCs w:val="26"/>
                <w:lang w:eastAsia="ru-RU"/>
              </w:rPr>
              <w:t xml:space="preserve"> П. "</w:t>
            </w:r>
            <w:r w:rsidRPr="007047A2">
              <w:rPr>
                <w:rFonts w:ascii="Arial Narrow" w:hAnsi="Arial Narrow"/>
                <w:sz w:val="26"/>
                <w:szCs w:val="26"/>
              </w:rPr>
              <w:t>Эффекти</w:t>
            </w:r>
            <w:r w:rsidRPr="007047A2">
              <w:rPr>
                <w:rFonts w:ascii="Arial Narrow" w:hAnsi="Arial Narrow"/>
                <w:sz w:val="26"/>
                <w:szCs w:val="26"/>
              </w:rPr>
              <w:t>в</w:t>
            </w:r>
            <w:r w:rsidRPr="007047A2">
              <w:rPr>
                <w:rFonts w:ascii="Arial Narrow" w:hAnsi="Arial Narrow"/>
                <w:sz w:val="26"/>
                <w:szCs w:val="26"/>
              </w:rPr>
              <w:t>ный руководитель</w:t>
            </w:r>
            <w:r>
              <w:rPr>
                <w:rFonts w:ascii="Arial Narrow" w:hAnsi="Arial Narrow"/>
                <w:sz w:val="26"/>
                <w:szCs w:val="26"/>
              </w:rPr>
              <w:t>"</w:t>
            </w:r>
            <w:r w:rsidRPr="007047A2">
              <w:rPr>
                <w:rFonts w:ascii="Arial Narrow" w:hAnsi="Arial Narrow"/>
                <w:sz w:val="26"/>
                <w:szCs w:val="26"/>
              </w:rPr>
              <w:t xml:space="preserve">; </w:t>
            </w:r>
            <w:r w:rsidRPr="007047A2">
              <w:rPr>
                <w:rFonts w:ascii="Arial Narrow" w:eastAsia="Times New Roman" w:hAnsi="Arial Narrow"/>
                <w:sz w:val="26"/>
                <w:szCs w:val="28"/>
                <w:lang w:eastAsia="ru-RU"/>
              </w:rPr>
              <w:t xml:space="preserve">Шон Янг "Привычки на всю жизнь" (Формирование устойчивых привычек); </w:t>
            </w:r>
            <w:r>
              <w:rPr>
                <w:rFonts w:ascii="Arial Narrow" w:eastAsia="Times New Roman" w:hAnsi="Arial Narrow"/>
                <w:sz w:val="26"/>
                <w:szCs w:val="28"/>
                <w:lang w:eastAsia="ru-RU"/>
              </w:rPr>
              <w:t xml:space="preserve"> Роберт Грин "</w:t>
            </w:r>
            <w:r w:rsidRPr="007047A2">
              <w:rPr>
                <w:rFonts w:ascii="Arial Narrow" w:eastAsia="Times New Roman" w:hAnsi="Arial Narrow"/>
                <w:sz w:val="26"/>
                <w:szCs w:val="28"/>
                <w:lang w:eastAsia="ru-RU"/>
              </w:rPr>
              <w:t>Законы жизни на каждый день</w:t>
            </w:r>
            <w:r>
              <w:rPr>
                <w:rFonts w:ascii="Arial Narrow" w:eastAsia="Times New Roman" w:hAnsi="Arial Narrow"/>
                <w:sz w:val="26"/>
                <w:szCs w:val="28"/>
                <w:lang w:eastAsia="ru-RU"/>
              </w:rPr>
              <w:t xml:space="preserve">", </w:t>
            </w:r>
            <w:proofErr w:type="spellStart"/>
            <w:r>
              <w:rPr>
                <w:rFonts w:ascii="Arial Narrow" w:eastAsia="Times New Roman" w:hAnsi="Arial Narrow"/>
                <w:sz w:val="26"/>
                <w:szCs w:val="28"/>
                <w:lang w:eastAsia="ru-RU"/>
              </w:rPr>
              <w:t>Рэй</w:t>
            </w:r>
            <w:proofErr w:type="spellEnd"/>
            <w:r>
              <w:rPr>
                <w:rFonts w:ascii="Arial Narrow" w:eastAsia="Times New Roman" w:hAnsi="Arial Narrow"/>
                <w:sz w:val="26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/>
                <w:sz w:val="26"/>
                <w:szCs w:val="28"/>
                <w:lang w:eastAsia="ru-RU"/>
              </w:rPr>
              <w:t>Далио</w:t>
            </w:r>
            <w:proofErr w:type="spellEnd"/>
            <w:r>
              <w:rPr>
                <w:rFonts w:ascii="Arial Narrow" w:eastAsia="Times New Roman" w:hAnsi="Arial Narrow"/>
                <w:sz w:val="26"/>
                <w:szCs w:val="28"/>
                <w:lang w:eastAsia="ru-RU"/>
              </w:rPr>
              <w:t xml:space="preserve"> "Принципы"</w:t>
            </w:r>
            <w:r w:rsidRPr="007047A2">
              <w:rPr>
                <w:rFonts w:ascii="Arial Narrow" w:eastAsia="Times New Roman" w:hAnsi="Arial Narrow"/>
                <w:color w:val="FF0000"/>
                <w:sz w:val="26"/>
                <w:szCs w:val="28"/>
                <w:lang w:eastAsia="ru-RU"/>
              </w:rPr>
              <w:t>.</w:t>
            </w:r>
            <w:r w:rsidRPr="007047A2">
              <w:rPr>
                <w:rFonts w:ascii="Arial Narrow" w:hAnsi="Arial Narrow"/>
                <w:sz w:val="26"/>
                <w:szCs w:val="24"/>
              </w:rPr>
              <w:t xml:space="preserve"> </w:t>
            </w:r>
          </w:p>
        </w:tc>
        <w:tc>
          <w:tcPr>
            <w:tcW w:w="816" w:type="dxa"/>
          </w:tcPr>
          <w:p w:rsidR="00805949" w:rsidRPr="007047A2" w:rsidRDefault="00805949" w:rsidP="00B63DE2">
            <w:pPr>
              <w:widowControl w:val="0"/>
              <w:rPr>
                <w:rFonts w:ascii="Arial Narrow" w:hAnsi="Arial Narrow"/>
                <w:sz w:val="26"/>
              </w:rPr>
            </w:pPr>
          </w:p>
        </w:tc>
      </w:tr>
    </w:tbl>
    <w:p w:rsidR="00805949" w:rsidRPr="007047A2" w:rsidRDefault="00805949" w:rsidP="00805949">
      <w:pPr>
        <w:widowControl w:val="0"/>
        <w:rPr>
          <w:rFonts w:ascii="Arial Narrow" w:hAnsi="Arial Narrow"/>
          <w:sz w:val="26"/>
        </w:rPr>
      </w:pPr>
    </w:p>
    <w:p w:rsidR="00C30800" w:rsidRPr="00874C9C" w:rsidRDefault="00C30800" w:rsidP="00C30800">
      <w:pPr>
        <w:spacing w:after="120"/>
        <w:ind w:firstLine="709"/>
        <w:jc w:val="center"/>
        <w:rPr>
          <w:b/>
          <w:sz w:val="26"/>
          <w:szCs w:val="26"/>
        </w:rPr>
      </w:pPr>
    </w:p>
    <w:p w:rsidR="00C30800" w:rsidRDefault="00C30800" w:rsidP="00C16B61">
      <w:pPr>
        <w:spacing w:after="120"/>
        <w:ind w:firstLine="709"/>
        <w:jc w:val="right"/>
        <w:rPr>
          <w:b/>
          <w:sz w:val="26"/>
          <w:szCs w:val="26"/>
        </w:rPr>
      </w:pPr>
    </w:p>
    <w:sectPr w:rsidR="00C30800" w:rsidSect="00B262BF">
      <w:footerReference w:type="default" r:id="rId16"/>
      <w:pgSz w:w="11906" w:h="16838"/>
      <w:pgMar w:top="1134" w:right="850" w:bottom="851" w:left="1418" w:header="708" w:footer="494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1737" w:rsidRDefault="002B1737" w:rsidP="00E172FF">
      <w:r>
        <w:separator/>
      </w:r>
    </w:p>
  </w:endnote>
  <w:endnote w:type="continuationSeparator" w:id="0">
    <w:p w:rsidR="002B1737" w:rsidRDefault="002B1737" w:rsidP="00E17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pperplate Gothic Bold">
    <w:altName w:val="MV Boli"/>
    <w:charset w:val="00"/>
    <w:family w:val="swiss"/>
    <w:pitch w:val="variable"/>
    <w:sig w:usb0="00000003" w:usb1="00000000" w:usb2="00000000" w:usb3="00000000" w:csb0="00000001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7C86" w:rsidRPr="007F7C86" w:rsidRDefault="007F7C86" w:rsidP="003E6FB5">
    <w:pPr>
      <w:pStyle w:val="af8"/>
      <w:tabs>
        <w:tab w:val="clear" w:pos="9355"/>
        <w:tab w:val="right" w:pos="9639"/>
      </w:tabs>
      <w:ind w:left="-1276" w:right="-284"/>
      <w:jc w:val="center"/>
      <w:rPr>
        <w:rFonts w:ascii="Copperplate Gothic Bold" w:hAnsi="Copperplate Gothic Bold" w:cs="Arabic Typesetting"/>
        <w:i/>
        <w:smallCaps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1737" w:rsidRDefault="002B1737" w:rsidP="00E172FF">
      <w:r>
        <w:separator/>
      </w:r>
    </w:p>
  </w:footnote>
  <w:footnote w:type="continuationSeparator" w:id="0">
    <w:p w:rsidR="002B1737" w:rsidRDefault="002B1737" w:rsidP="00E172FF">
      <w:r>
        <w:continuationSeparator/>
      </w:r>
    </w:p>
  </w:footnote>
  <w:footnote w:id="1">
    <w:p w:rsidR="00CA502F" w:rsidRPr="00CA502F" w:rsidRDefault="00CA502F">
      <w:pPr>
        <w:pStyle w:val="afa"/>
      </w:pPr>
      <w:r w:rsidRPr="00CA502F">
        <w:rPr>
          <w:rStyle w:val="afc"/>
        </w:rPr>
        <w:footnoteRef/>
      </w:r>
      <w:r w:rsidRPr="00CA502F">
        <w:t xml:space="preserve"> </w:t>
      </w:r>
      <w:r w:rsidRPr="00CA502F">
        <w:rPr>
          <w:b/>
        </w:rPr>
        <w:t>Подольский Марк Семенович</w:t>
      </w:r>
      <w:r w:rsidRPr="00CA502F">
        <w:t xml:space="preserve"> – кандидат экономических наук, аудитор систем </w:t>
      </w:r>
      <w:r w:rsidR="00EF3716" w:rsidRPr="00CA502F">
        <w:t>качества Ассоциации</w:t>
      </w:r>
      <w:r w:rsidRPr="00CA502F">
        <w:t xml:space="preserve"> "Русский регистр", научны</w:t>
      </w:r>
      <w:r w:rsidR="00324D71">
        <w:t>й</w:t>
      </w:r>
      <w:r w:rsidRPr="00CA502F">
        <w:t xml:space="preserve"> руководитель Международной школы Главных инженеров проектов при Национальной палате инженеров РФ, те</w:t>
      </w:r>
      <w:r w:rsidRPr="00CA502F">
        <w:t>х</w:t>
      </w:r>
      <w:r w:rsidRPr="00CA502F">
        <w:t xml:space="preserve">нический эксперт по проектированию </w:t>
      </w:r>
      <w:r w:rsidRPr="00CA502F">
        <w:rPr>
          <w:lang w:val="en-US"/>
        </w:rPr>
        <w:t>TUV</w:t>
      </w:r>
      <w:r w:rsidRPr="00CA502F">
        <w:t xml:space="preserve"> </w:t>
      </w:r>
      <w:r w:rsidRPr="00CA502F">
        <w:rPr>
          <w:lang w:val="en-US"/>
        </w:rPr>
        <w:t>CERT</w:t>
      </w:r>
      <w:r w:rsidRPr="00CA502F">
        <w:t xml:space="preserve">, член Комитета по инжинирингу </w:t>
      </w:r>
      <w:r w:rsidR="00324D71">
        <w:t>архитектурно-строительного проектиров</w:t>
      </w:r>
      <w:r w:rsidR="00324D71">
        <w:t>а</w:t>
      </w:r>
      <w:r w:rsidR="00324D71">
        <w:t xml:space="preserve">ния </w:t>
      </w:r>
      <w:r w:rsidRPr="00CA502F">
        <w:t>НОПРИЗ.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1pt;height:11.1pt" o:bullet="t">
        <v:imagedata r:id="rId1" o:title="msoB782"/>
      </v:shape>
    </w:pict>
  </w:numPicBullet>
  <w:abstractNum w:abstractNumId="0">
    <w:nsid w:val="09146526"/>
    <w:multiLevelType w:val="hybridMultilevel"/>
    <w:tmpl w:val="440CEC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C90EC4"/>
    <w:multiLevelType w:val="hybridMultilevel"/>
    <w:tmpl w:val="64B4D59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1B493E"/>
    <w:multiLevelType w:val="hybridMultilevel"/>
    <w:tmpl w:val="38848700"/>
    <w:lvl w:ilvl="0" w:tplc="DC3EC71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E1489D"/>
    <w:multiLevelType w:val="hybridMultilevel"/>
    <w:tmpl w:val="FE48CF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AA7EE8"/>
    <w:multiLevelType w:val="hybridMultilevel"/>
    <w:tmpl w:val="0E2A9D5E"/>
    <w:lvl w:ilvl="0" w:tplc="E812C0A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848168E"/>
    <w:multiLevelType w:val="hybridMultilevel"/>
    <w:tmpl w:val="F1366A8A"/>
    <w:lvl w:ilvl="0" w:tplc="8A4AC1C0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5C5A4F"/>
    <w:multiLevelType w:val="hybridMultilevel"/>
    <w:tmpl w:val="78C80E3E"/>
    <w:lvl w:ilvl="0" w:tplc="708AD84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5C16863"/>
    <w:multiLevelType w:val="hybridMultilevel"/>
    <w:tmpl w:val="B756FE14"/>
    <w:lvl w:ilvl="0" w:tplc="50900F5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7"/>
  </w:num>
  <w:num w:numId="5">
    <w:abstractNumId w:val="2"/>
  </w:num>
  <w:num w:numId="6">
    <w:abstractNumId w:val="1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2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A10"/>
    <w:rsid w:val="00000EAF"/>
    <w:rsid w:val="000048EB"/>
    <w:rsid w:val="000558FC"/>
    <w:rsid w:val="00070285"/>
    <w:rsid w:val="00095D15"/>
    <w:rsid w:val="00096854"/>
    <w:rsid w:val="000D5EAD"/>
    <w:rsid w:val="000D6280"/>
    <w:rsid w:val="000E7B91"/>
    <w:rsid w:val="001036BF"/>
    <w:rsid w:val="00112605"/>
    <w:rsid w:val="00122844"/>
    <w:rsid w:val="001267E6"/>
    <w:rsid w:val="0013544C"/>
    <w:rsid w:val="00135464"/>
    <w:rsid w:val="0015140C"/>
    <w:rsid w:val="00151B6B"/>
    <w:rsid w:val="00180955"/>
    <w:rsid w:val="001938AA"/>
    <w:rsid w:val="001A277A"/>
    <w:rsid w:val="001B0E28"/>
    <w:rsid w:val="001D09A3"/>
    <w:rsid w:val="001E48A8"/>
    <w:rsid w:val="001E6631"/>
    <w:rsid w:val="001F2278"/>
    <w:rsid w:val="001F5A16"/>
    <w:rsid w:val="002078C6"/>
    <w:rsid w:val="00211766"/>
    <w:rsid w:val="002154D3"/>
    <w:rsid w:val="00222BF7"/>
    <w:rsid w:val="00230E3F"/>
    <w:rsid w:val="00243156"/>
    <w:rsid w:val="00261128"/>
    <w:rsid w:val="00266750"/>
    <w:rsid w:val="00267323"/>
    <w:rsid w:val="00287203"/>
    <w:rsid w:val="002B1737"/>
    <w:rsid w:val="002C0164"/>
    <w:rsid w:val="002E242E"/>
    <w:rsid w:val="002E6694"/>
    <w:rsid w:val="002F3CB5"/>
    <w:rsid w:val="002F5076"/>
    <w:rsid w:val="002F59C7"/>
    <w:rsid w:val="00301AF3"/>
    <w:rsid w:val="003218E4"/>
    <w:rsid w:val="00324D71"/>
    <w:rsid w:val="003371BA"/>
    <w:rsid w:val="0033726D"/>
    <w:rsid w:val="003422AE"/>
    <w:rsid w:val="00343911"/>
    <w:rsid w:val="00352FF4"/>
    <w:rsid w:val="00354AD8"/>
    <w:rsid w:val="00356A72"/>
    <w:rsid w:val="00360F1D"/>
    <w:rsid w:val="00374AA2"/>
    <w:rsid w:val="00384BE4"/>
    <w:rsid w:val="00397487"/>
    <w:rsid w:val="003B4C7E"/>
    <w:rsid w:val="003B5552"/>
    <w:rsid w:val="003C3638"/>
    <w:rsid w:val="003D1972"/>
    <w:rsid w:val="003D20CD"/>
    <w:rsid w:val="003D4D01"/>
    <w:rsid w:val="003E6FB5"/>
    <w:rsid w:val="003E7A81"/>
    <w:rsid w:val="003F48ED"/>
    <w:rsid w:val="00405180"/>
    <w:rsid w:val="004144F8"/>
    <w:rsid w:val="00424197"/>
    <w:rsid w:val="00436391"/>
    <w:rsid w:val="00441B33"/>
    <w:rsid w:val="00442B91"/>
    <w:rsid w:val="0044339C"/>
    <w:rsid w:val="004553B1"/>
    <w:rsid w:val="004654BE"/>
    <w:rsid w:val="004702AA"/>
    <w:rsid w:val="00475693"/>
    <w:rsid w:val="00483CFE"/>
    <w:rsid w:val="0048560D"/>
    <w:rsid w:val="00491759"/>
    <w:rsid w:val="00493167"/>
    <w:rsid w:val="004A738C"/>
    <w:rsid w:val="004D593D"/>
    <w:rsid w:val="004E56B7"/>
    <w:rsid w:val="004F0AF6"/>
    <w:rsid w:val="0051681F"/>
    <w:rsid w:val="0052128C"/>
    <w:rsid w:val="00573E16"/>
    <w:rsid w:val="00574354"/>
    <w:rsid w:val="005B70EE"/>
    <w:rsid w:val="005C1955"/>
    <w:rsid w:val="005E0542"/>
    <w:rsid w:val="005E54E5"/>
    <w:rsid w:val="0060738E"/>
    <w:rsid w:val="006240D8"/>
    <w:rsid w:val="006449AB"/>
    <w:rsid w:val="006535B7"/>
    <w:rsid w:val="00655F9C"/>
    <w:rsid w:val="0067076F"/>
    <w:rsid w:val="006D0C39"/>
    <w:rsid w:val="006D1754"/>
    <w:rsid w:val="006E4315"/>
    <w:rsid w:val="006E6E94"/>
    <w:rsid w:val="006E76D5"/>
    <w:rsid w:val="007014EB"/>
    <w:rsid w:val="0070324A"/>
    <w:rsid w:val="00716482"/>
    <w:rsid w:val="00722A2A"/>
    <w:rsid w:val="00726485"/>
    <w:rsid w:val="00740F4E"/>
    <w:rsid w:val="0075325B"/>
    <w:rsid w:val="0078288A"/>
    <w:rsid w:val="00793745"/>
    <w:rsid w:val="00793D40"/>
    <w:rsid w:val="00797DED"/>
    <w:rsid w:val="007A6255"/>
    <w:rsid w:val="007A72F9"/>
    <w:rsid w:val="007B24DE"/>
    <w:rsid w:val="007C69FE"/>
    <w:rsid w:val="007E07CB"/>
    <w:rsid w:val="007F7C86"/>
    <w:rsid w:val="00801E9B"/>
    <w:rsid w:val="00805949"/>
    <w:rsid w:val="00811E9B"/>
    <w:rsid w:val="00814373"/>
    <w:rsid w:val="00814E9F"/>
    <w:rsid w:val="00820CD7"/>
    <w:rsid w:val="0082599F"/>
    <w:rsid w:val="008412AC"/>
    <w:rsid w:val="00867488"/>
    <w:rsid w:val="00867D03"/>
    <w:rsid w:val="00867EA7"/>
    <w:rsid w:val="00874C9C"/>
    <w:rsid w:val="00877216"/>
    <w:rsid w:val="00886BD5"/>
    <w:rsid w:val="008870E6"/>
    <w:rsid w:val="008903EF"/>
    <w:rsid w:val="00890474"/>
    <w:rsid w:val="00894BEE"/>
    <w:rsid w:val="008A2DA1"/>
    <w:rsid w:val="008B6FC2"/>
    <w:rsid w:val="008C6D52"/>
    <w:rsid w:val="008D5C00"/>
    <w:rsid w:val="008D6995"/>
    <w:rsid w:val="00902549"/>
    <w:rsid w:val="009025FA"/>
    <w:rsid w:val="009212DD"/>
    <w:rsid w:val="00922AAC"/>
    <w:rsid w:val="00926F8D"/>
    <w:rsid w:val="00930B83"/>
    <w:rsid w:val="00930DB8"/>
    <w:rsid w:val="00957F7C"/>
    <w:rsid w:val="009632E9"/>
    <w:rsid w:val="00971C24"/>
    <w:rsid w:val="00974678"/>
    <w:rsid w:val="00975C4B"/>
    <w:rsid w:val="009819FE"/>
    <w:rsid w:val="009912BF"/>
    <w:rsid w:val="009C3A32"/>
    <w:rsid w:val="009C5C63"/>
    <w:rsid w:val="009D3E53"/>
    <w:rsid w:val="009D7E73"/>
    <w:rsid w:val="00A1166A"/>
    <w:rsid w:val="00A16403"/>
    <w:rsid w:val="00A20067"/>
    <w:rsid w:val="00A26A32"/>
    <w:rsid w:val="00A307B6"/>
    <w:rsid w:val="00A614C6"/>
    <w:rsid w:val="00A6317D"/>
    <w:rsid w:val="00A85BA1"/>
    <w:rsid w:val="00AA5F64"/>
    <w:rsid w:val="00AC1957"/>
    <w:rsid w:val="00AC4D5A"/>
    <w:rsid w:val="00AC6988"/>
    <w:rsid w:val="00AC6C65"/>
    <w:rsid w:val="00AD7289"/>
    <w:rsid w:val="00AE4E31"/>
    <w:rsid w:val="00AE74A5"/>
    <w:rsid w:val="00AF37DC"/>
    <w:rsid w:val="00AF6C72"/>
    <w:rsid w:val="00B005E2"/>
    <w:rsid w:val="00B262BF"/>
    <w:rsid w:val="00B33C17"/>
    <w:rsid w:val="00B40600"/>
    <w:rsid w:val="00B43D27"/>
    <w:rsid w:val="00B4550A"/>
    <w:rsid w:val="00B54134"/>
    <w:rsid w:val="00B623D6"/>
    <w:rsid w:val="00B70067"/>
    <w:rsid w:val="00B91B8C"/>
    <w:rsid w:val="00BC0382"/>
    <w:rsid w:val="00BD44B9"/>
    <w:rsid w:val="00BD4F59"/>
    <w:rsid w:val="00BE5FAF"/>
    <w:rsid w:val="00BE6339"/>
    <w:rsid w:val="00BF6334"/>
    <w:rsid w:val="00C03558"/>
    <w:rsid w:val="00C07A10"/>
    <w:rsid w:val="00C145CD"/>
    <w:rsid w:val="00C16B61"/>
    <w:rsid w:val="00C21BD0"/>
    <w:rsid w:val="00C30800"/>
    <w:rsid w:val="00C34246"/>
    <w:rsid w:val="00C34C44"/>
    <w:rsid w:val="00C36BBA"/>
    <w:rsid w:val="00C4255E"/>
    <w:rsid w:val="00C42BD4"/>
    <w:rsid w:val="00C52F6B"/>
    <w:rsid w:val="00C85520"/>
    <w:rsid w:val="00C86E5D"/>
    <w:rsid w:val="00C9579F"/>
    <w:rsid w:val="00CA2A9B"/>
    <w:rsid w:val="00CA502F"/>
    <w:rsid w:val="00CD200A"/>
    <w:rsid w:val="00CF3CA2"/>
    <w:rsid w:val="00D03974"/>
    <w:rsid w:val="00D155DC"/>
    <w:rsid w:val="00D4192E"/>
    <w:rsid w:val="00D73E1B"/>
    <w:rsid w:val="00D90A1F"/>
    <w:rsid w:val="00DA4E6C"/>
    <w:rsid w:val="00DA6ED1"/>
    <w:rsid w:val="00DB365E"/>
    <w:rsid w:val="00DC15A6"/>
    <w:rsid w:val="00DC5740"/>
    <w:rsid w:val="00DC5D68"/>
    <w:rsid w:val="00DD67D6"/>
    <w:rsid w:val="00DE7579"/>
    <w:rsid w:val="00DF13F5"/>
    <w:rsid w:val="00E06BFE"/>
    <w:rsid w:val="00E071F8"/>
    <w:rsid w:val="00E1593D"/>
    <w:rsid w:val="00E164C3"/>
    <w:rsid w:val="00E172FF"/>
    <w:rsid w:val="00E217F7"/>
    <w:rsid w:val="00E226AE"/>
    <w:rsid w:val="00E26CB4"/>
    <w:rsid w:val="00E30CC6"/>
    <w:rsid w:val="00E30D46"/>
    <w:rsid w:val="00E36183"/>
    <w:rsid w:val="00E53BB5"/>
    <w:rsid w:val="00E631B3"/>
    <w:rsid w:val="00E66163"/>
    <w:rsid w:val="00E80561"/>
    <w:rsid w:val="00E817BF"/>
    <w:rsid w:val="00E86848"/>
    <w:rsid w:val="00E91BC4"/>
    <w:rsid w:val="00EA0213"/>
    <w:rsid w:val="00EB470A"/>
    <w:rsid w:val="00EB632D"/>
    <w:rsid w:val="00EB6F88"/>
    <w:rsid w:val="00EE1095"/>
    <w:rsid w:val="00EE4B04"/>
    <w:rsid w:val="00EE60F1"/>
    <w:rsid w:val="00EF3716"/>
    <w:rsid w:val="00EF7F96"/>
    <w:rsid w:val="00F131B4"/>
    <w:rsid w:val="00F200A1"/>
    <w:rsid w:val="00F20937"/>
    <w:rsid w:val="00F3060A"/>
    <w:rsid w:val="00F37B18"/>
    <w:rsid w:val="00F45E64"/>
    <w:rsid w:val="00F65968"/>
    <w:rsid w:val="00F83ADD"/>
    <w:rsid w:val="00F85B0C"/>
    <w:rsid w:val="00F90DE0"/>
    <w:rsid w:val="00FB500F"/>
    <w:rsid w:val="00FC2466"/>
    <w:rsid w:val="00FC50AA"/>
    <w:rsid w:val="00FC6593"/>
    <w:rsid w:val="00FD1E0D"/>
    <w:rsid w:val="00FE4BD8"/>
    <w:rsid w:val="00FE5CD8"/>
    <w:rsid w:val="00FF4762"/>
    <w:rsid w:val="00FF57F0"/>
    <w:rsid w:val="00FF6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4A8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0AA"/>
  </w:style>
  <w:style w:type="paragraph" w:styleId="1">
    <w:name w:val="heading 1"/>
    <w:basedOn w:val="a"/>
    <w:next w:val="a"/>
    <w:link w:val="10"/>
    <w:uiPriority w:val="9"/>
    <w:qFormat/>
    <w:rsid w:val="00FC50A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C50A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C50A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50A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50A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50A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50A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50A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50AA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C50A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C50A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C50A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FC50A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FC50A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FC50A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FC50A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FC50AA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FC50A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FC50AA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FC50A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FC50A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FC50A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FC50A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FC50AA"/>
    <w:rPr>
      <w:b/>
      <w:bCs/>
    </w:rPr>
  </w:style>
  <w:style w:type="character" w:styleId="a9">
    <w:name w:val="Emphasis"/>
    <w:basedOn w:val="a0"/>
    <w:uiPriority w:val="20"/>
    <w:qFormat/>
    <w:rsid w:val="00FC50AA"/>
    <w:rPr>
      <w:i/>
      <w:iCs/>
    </w:rPr>
  </w:style>
  <w:style w:type="paragraph" w:styleId="aa">
    <w:name w:val="No Spacing"/>
    <w:uiPriority w:val="1"/>
    <w:qFormat/>
    <w:rsid w:val="00FC50AA"/>
  </w:style>
  <w:style w:type="paragraph" w:styleId="ab">
    <w:name w:val="List Paragraph"/>
    <w:basedOn w:val="a"/>
    <w:uiPriority w:val="34"/>
    <w:qFormat/>
    <w:rsid w:val="00FC50A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C50AA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FC50AA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FC50A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FC50AA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FC50AA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FC50AA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FC50AA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FC50AA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FC50AA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FC50AA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C07A10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C07A10"/>
    <w:rPr>
      <w:rFonts w:ascii="Tahoma" w:hAnsi="Tahoma" w:cs="Tahoma"/>
      <w:sz w:val="16"/>
      <w:szCs w:val="16"/>
    </w:rPr>
  </w:style>
  <w:style w:type="table" w:customStyle="1" w:styleId="11">
    <w:name w:val="Светлая заливка1"/>
    <w:basedOn w:val="a1"/>
    <w:uiPriority w:val="60"/>
    <w:rsid w:val="00E26CB4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af6">
    <w:name w:val="header"/>
    <w:basedOn w:val="a"/>
    <w:link w:val="af7"/>
    <w:uiPriority w:val="99"/>
    <w:unhideWhenUsed/>
    <w:rsid w:val="00E172FF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E172FF"/>
  </w:style>
  <w:style w:type="paragraph" w:styleId="af8">
    <w:name w:val="footer"/>
    <w:basedOn w:val="a"/>
    <w:link w:val="af9"/>
    <w:uiPriority w:val="99"/>
    <w:unhideWhenUsed/>
    <w:rsid w:val="00E172FF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E172FF"/>
  </w:style>
  <w:style w:type="paragraph" w:styleId="afa">
    <w:name w:val="footnote text"/>
    <w:basedOn w:val="a"/>
    <w:link w:val="afb"/>
    <w:uiPriority w:val="99"/>
    <w:semiHidden/>
    <w:unhideWhenUsed/>
    <w:rsid w:val="00A1166A"/>
    <w:rPr>
      <w:sz w:val="20"/>
      <w:szCs w:val="20"/>
    </w:rPr>
  </w:style>
  <w:style w:type="character" w:customStyle="1" w:styleId="afb">
    <w:name w:val="Текст сноски Знак"/>
    <w:basedOn w:val="a0"/>
    <w:link w:val="afa"/>
    <w:uiPriority w:val="99"/>
    <w:semiHidden/>
    <w:rsid w:val="00A1166A"/>
    <w:rPr>
      <w:sz w:val="20"/>
      <w:szCs w:val="20"/>
    </w:rPr>
  </w:style>
  <w:style w:type="character" w:styleId="afc">
    <w:name w:val="footnote reference"/>
    <w:basedOn w:val="a0"/>
    <w:uiPriority w:val="99"/>
    <w:semiHidden/>
    <w:unhideWhenUsed/>
    <w:rsid w:val="00A1166A"/>
    <w:rPr>
      <w:vertAlign w:val="superscript"/>
    </w:rPr>
  </w:style>
  <w:style w:type="table" w:styleId="afd">
    <w:name w:val="Table Grid"/>
    <w:basedOn w:val="a1"/>
    <w:uiPriority w:val="59"/>
    <w:rsid w:val="008259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2284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e">
    <w:name w:val="Hyperlink"/>
    <w:basedOn w:val="a0"/>
    <w:uiPriority w:val="99"/>
    <w:unhideWhenUsed/>
    <w:rsid w:val="007A72F9"/>
    <w:rPr>
      <w:color w:val="0000FF"/>
      <w:u w:val="single"/>
    </w:rPr>
  </w:style>
  <w:style w:type="character" w:styleId="aff">
    <w:name w:val="FollowedHyperlink"/>
    <w:basedOn w:val="a0"/>
    <w:uiPriority w:val="99"/>
    <w:semiHidden/>
    <w:unhideWhenUsed/>
    <w:rsid w:val="004553B1"/>
    <w:rPr>
      <w:color w:val="800080" w:themeColor="followedHyperlink"/>
      <w:u w:val="single"/>
    </w:rPr>
  </w:style>
  <w:style w:type="character" w:styleId="aff0">
    <w:name w:val="annotation reference"/>
    <w:basedOn w:val="a0"/>
    <w:uiPriority w:val="99"/>
    <w:semiHidden/>
    <w:unhideWhenUsed/>
    <w:rsid w:val="003371BA"/>
    <w:rPr>
      <w:sz w:val="16"/>
      <w:szCs w:val="16"/>
    </w:rPr>
  </w:style>
  <w:style w:type="paragraph" w:styleId="aff1">
    <w:name w:val="annotation text"/>
    <w:basedOn w:val="a"/>
    <w:link w:val="aff2"/>
    <w:uiPriority w:val="99"/>
    <w:semiHidden/>
    <w:unhideWhenUsed/>
    <w:rsid w:val="003371BA"/>
    <w:rPr>
      <w:sz w:val="20"/>
      <w:szCs w:val="20"/>
    </w:rPr>
  </w:style>
  <w:style w:type="character" w:customStyle="1" w:styleId="aff2">
    <w:name w:val="Текст примечания Знак"/>
    <w:basedOn w:val="a0"/>
    <w:link w:val="aff1"/>
    <w:uiPriority w:val="99"/>
    <w:semiHidden/>
    <w:rsid w:val="003371BA"/>
    <w:rPr>
      <w:sz w:val="20"/>
      <w:szCs w:val="20"/>
    </w:rPr>
  </w:style>
  <w:style w:type="paragraph" w:styleId="aff3">
    <w:name w:val="annotation subject"/>
    <w:basedOn w:val="aff1"/>
    <w:next w:val="aff1"/>
    <w:link w:val="aff4"/>
    <w:uiPriority w:val="99"/>
    <w:semiHidden/>
    <w:unhideWhenUsed/>
    <w:rsid w:val="003371BA"/>
    <w:rPr>
      <w:b/>
      <w:bCs/>
    </w:rPr>
  </w:style>
  <w:style w:type="character" w:customStyle="1" w:styleId="aff4">
    <w:name w:val="Тема примечания Знак"/>
    <w:basedOn w:val="aff2"/>
    <w:link w:val="aff3"/>
    <w:uiPriority w:val="99"/>
    <w:semiHidden/>
    <w:rsid w:val="003371BA"/>
    <w:rPr>
      <w:b/>
      <w:bCs/>
      <w:sz w:val="20"/>
      <w:szCs w:val="20"/>
    </w:rPr>
  </w:style>
  <w:style w:type="paragraph" w:styleId="aff5">
    <w:name w:val="Plain Text"/>
    <w:basedOn w:val="a"/>
    <w:link w:val="aff6"/>
    <w:uiPriority w:val="99"/>
    <w:semiHidden/>
    <w:unhideWhenUsed/>
    <w:rsid w:val="00D4192E"/>
    <w:rPr>
      <w:rFonts w:ascii="Consolas" w:hAnsi="Consolas"/>
      <w:sz w:val="21"/>
      <w:szCs w:val="21"/>
    </w:rPr>
  </w:style>
  <w:style w:type="character" w:customStyle="1" w:styleId="aff6">
    <w:name w:val="Текст Знак"/>
    <w:basedOn w:val="a0"/>
    <w:link w:val="aff5"/>
    <w:uiPriority w:val="99"/>
    <w:semiHidden/>
    <w:rsid w:val="00D4192E"/>
    <w:rPr>
      <w:rFonts w:ascii="Consolas" w:hAnsi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0AA"/>
  </w:style>
  <w:style w:type="paragraph" w:styleId="1">
    <w:name w:val="heading 1"/>
    <w:basedOn w:val="a"/>
    <w:next w:val="a"/>
    <w:link w:val="10"/>
    <w:uiPriority w:val="9"/>
    <w:qFormat/>
    <w:rsid w:val="00FC50A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C50A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C50A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50A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50A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50A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50A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50A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50AA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C50A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C50A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C50A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FC50A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FC50A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FC50A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FC50A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FC50AA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FC50A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FC50AA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FC50A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FC50A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FC50A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FC50A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FC50AA"/>
    <w:rPr>
      <w:b/>
      <w:bCs/>
    </w:rPr>
  </w:style>
  <w:style w:type="character" w:styleId="a9">
    <w:name w:val="Emphasis"/>
    <w:basedOn w:val="a0"/>
    <w:uiPriority w:val="20"/>
    <w:qFormat/>
    <w:rsid w:val="00FC50AA"/>
    <w:rPr>
      <w:i/>
      <w:iCs/>
    </w:rPr>
  </w:style>
  <w:style w:type="paragraph" w:styleId="aa">
    <w:name w:val="No Spacing"/>
    <w:uiPriority w:val="1"/>
    <w:qFormat/>
    <w:rsid w:val="00FC50AA"/>
  </w:style>
  <w:style w:type="paragraph" w:styleId="ab">
    <w:name w:val="List Paragraph"/>
    <w:basedOn w:val="a"/>
    <w:uiPriority w:val="34"/>
    <w:qFormat/>
    <w:rsid w:val="00FC50A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C50AA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FC50AA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FC50A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FC50AA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FC50AA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FC50AA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FC50AA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FC50AA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FC50AA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FC50AA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C07A10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C07A10"/>
    <w:rPr>
      <w:rFonts w:ascii="Tahoma" w:hAnsi="Tahoma" w:cs="Tahoma"/>
      <w:sz w:val="16"/>
      <w:szCs w:val="16"/>
    </w:rPr>
  </w:style>
  <w:style w:type="table" w:customStyle="1" w:styleId="11">
    <w:name w:val="Светлая заливка1"/>
    <w:basedOn w:val="a1"/>
    <w:uiPriority w:val="60"/>
    <w:rsid w:val="00E26CB4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af6">
    <w:name w:val="header"/>
    <w:basedOn w:val="a"/>
    <w:link w:val="af7"/>
    <w:uiPriority w:val="99"/>
    <w:unhideWhenUsed/>
    <w:rsid w:val="00E172FF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E172FF"/>
  </w:style>
  <w:style w:type="paragraph" w:styleId="af8">
    <w:name w:val="footer"/>
    <w:basedOn w:val="a"/>
    <w:link w:val="af9"/>
    <w:uiPriority w:val="99"/>
    <w:unhideWhenUsed/>
    <w:rsid w:val="00E172FF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E172FF"/>
  </w:style>
  <w:style w:type="paragraph" w:styleId="afa">
    <w:name w:val="footnote text"/>
    <w:basedOn w:val="a"/>
    <w:link w:val="afb"/>
    <w:uiPriority w:val="99"/>
    <w:semiHidden/>
    <w:unhideWhenUsed/>
    <w:rsid w:val="00A1166A"/>
    <w:rPr>
      <w:sz w:val="20"/>
      <w:szCs w:val="20"/>
    </w:rPr>
  </w:style>
  <w:style w:type="character" w:customStyle="1" w:styleId="afb">
    <w:name w:val="Текст сноски Знак"/>
    <w:basedOn w:val="a0"/>
    <w:link w:val="afa"/>
    <w:uiPriority w:val="99"/>
    <w:semiHidden/>
    <w:rsid w:val="00A1166A"/>
    <w:rPr>
      <w:sz w:val="20"/>
      <w:szCs w:val="20"/>
    </w:rPr>
  </w:style>
  <w:style w:type="character" w:styleId="afc">
    <w:name w:val="footnote reference"/>
    <w:basedOn w:val="a0"/>
    <w:uiPriority w:val="99"/>
    <w:semiHidden/>
    <w:unhideWhenUsed/>
    <w:rsid w:val="00A1166A"/>
    <w:rPr>
      <w:vertAlign w:val="superscript"/>
    </w:rPr>
  </w:style>
  <w:style w:type="table" w:styleId="afd">
    <w:name w:val="Table Grid"/>
    <w:basedOn w:val="a1"/>
    <w:uiPriority w:val="59"/>
    <w:rsid w:val="008259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2284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e">
    <w:name w:val="Hyperlink"/>
    <w:basedOn w:val="a0"/>
    <w:uiPriority w:val="99"/>
    <w:unhideWhenUsed/>
    <w:rsid w:val="007A72F9"/>
    <w:rPr>
      <w:color w:val="0000FF"/>
      <w:u w:val="single"/>
    </w:rPr>
  </w:style>
  <w:style w:type="character" w:styleId="aff">
    <w:name w:val="FollowedHyperlink"/>
    <w:basedOn w:val="a0"/>
    <w:uiPriority w:val="99"/>
    <w:semiHidden/>
    <w:unhideWhenUsed/>
    <w:rsid w:val="004553B1"/>
    <w:rPr>
      <w:color w:val="800080" w:themeColor="followedHyperlink"/>
      <w:u w:val="single"/>
    </w:rPr>
  </w:style>
  <w:style w:type="character" w:styleId="aff0">
    <w:name w:val="annotation reference"/>
    <w:basedOn w:val="a0"/>
    <w:uiPriority w:val="99"/>
    <w:semiHidden/>
    <w:unhideWhenUsed/>
    <w:rsid w:val="003371BA"/>
    <w:rPr>
      <w:sz w:val="16"/>
      <w:szCs w:val="16"/>
    </w:rPr>
  </w:style>
  <w:style w:type="paragraph" w:styleId="aff1">
    <w:name w:val="annotation text"/>
    <w:basedOn w:val="a"/>
    <w:link w:val="aff2"/>
    <w:uiPriority w:val="99"/>
    <w:semiHidden/>
    <w:unhideWhenUsed/>
    <w:rsid w:val="003371BA"/>
    <w:rPr>
      <w:sz w:val="20"/>
      <w:szCs w:val="20"/>
    </w:rPr>
  </w:style>
  <w:style w:type="character" w:customStyle="1" w:styleId="aff2">
    <w:name w:val="Текст примечания Знак"/>
    <w:basedOn w:val="a0"/>
    <w:link w:val="aff1"/>
    <w:uiPriority w:val="99"/>
    <w:semiHidden/>
    <w:rsid w:val="003371BA"/>
    <w:rPr>
      <w:sz w:val="20"/>
      <w:szCs w:val="20"/>
    </w:rPr>
  </w:style>
  <w:style w:type="paragraph" w:styleId="aff3">
    <w:name w:val="annotation subject"/>
    <w:basedOn w:val="aff1"/>
    <w:next w:val="aff1"/>
    <w:link w:val="aff4"/>
    <w:uiPriority w:val="99"/>
    <w:semiHidden/>
    <w:unhideWhenUsed/>
    <w:rsid w:val="003371BA"/>
    <w:rPr>
      <w:b/>
      <w:bCs/>
    </w:rPr>
  </w:style>
  <w:style w:type="character" w:customStyle="1" w:styleId="aff4">
    <w:name w:val="Тема примечания Знак"/>
    <w:basedOn w:val="aff2"/>
    <w:link w:val="aff3"/>
    <w:uiPriority w:val="99"/>
    <w:semiHidden/>
    <w:rsid w:val="003371BA"/>
    <w:rPr>
      <w:b/>
      <w:bCs/>
      <w:sz w:val="20"/>
      <w:szCs w:val="20"/>
    </w:rPr>
  </w:style>
  <w:style w:type="paragraph" w:styleId="aff5">
    <w:name w:val="Plain Text"/>
    <w:basedOn w:val="a"/>
    <w:link w:val="aff6"/>
    <w:uiPriority w:val="99"/>
    <w:semiHidden/>
    <w:unhideWhenUsed/>
    <w:rsid w:val="00D4192E"/>
    <w:rPr>
      <w:rFonts w:ascii="Consolas" w:hAnsi="Consolas"/>
      <w:sz w:val="21"/>
      <w:szCs w:val="21"/>
    </w:rPr>
  </w:style>
  <w:style w:type="character" w:customStyle="1" w:styleId="aff6">
    <w:name w:val="Текст Знак"/>
    <w:basedOn w:val="a0"/>
    <w:link w:val="aff5"/>
    <w:uiPriority w:val="99"/>
    <w:semiHidden/>
    <w:rsid w:val="00D4192E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hyperlink" Target="mailto:boss@mgp.by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cnio.ru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hyperlink" Target="mailto:7562269@mail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Горизонт">
      <a:majorFont>
        <a:latin typeface="Arial Narrow"/>
        <a:ea typeface=""/>
        <a:cs typeface=""/>
        <a:font script="Jpan" typeface="HGｺﾞｼｯｸM"/>
        <a:font script="Hang" typeface="HY얕은샘물M"/>
        <a:font script="Hans" typeface="方正姚体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Arial Narrow"/>
        <a:ea typeface=""/>
        <a:cs typeface=""/>
        <a:font script="Jpan" typeface="HGｺﾞｼｯｸM"/>
        <a:font script="Hang" typeface="HY얕은샘물M"/>
        <a:font script="Hans" typeface="方正姚体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1134</Words>
  <Characters>6465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Home-PC</dc:creator>
  <cp:lastModifiedBy>User</cp:lastModifiedBy>
  <cp:revision>2</cp:revision>
  <cp:lastPrinted>2016-01-01T10:38:00Z</cp:lastPrinted>
  <dcterms:created xsi:type="dcterms:W3CDTF">2023-03-02T04:45:00Z</dcterms:created>
  <dcterms:modified xsi:type="dcterms:W3CDTF">2023-03-02T04:45:00Z</dcterms:modified>
</cp:coreProperties>
</file>